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5" w:type="dxa"/>
        <w:tblInd w:w="108" w:type="dxa"/>
        <w:tblLayout w:type="fixed"/>
        <w:tblLook w:val="0000" w:firstRow="0" w:lastRow="0" w:firstColumn="0" w:lastColumn="0" w:noHBand="0" w:noVBand="0"/>
      </w:tblPr>
      <w:tblGrid>
        <w:gridCol w:w="3561"/>
        <w:gridCol w:w="6124"/>
      </w:tblGrid>
      <w:tr w:rsidR="000259FA" w14:paraId="42804291" w14:textId="77777777" w:rsidTr="004A79AB">
        <w:trPr>
          <w:trHeight w:val="1393"/>
        </w:trPr>
        <w:tc>
          <w:tcPr>
            <w:tcW w:w="3561" w:type="dxa"/>
          </w:tcPr>
          <w:p w14:paraId="14059DDD" w14:textId="77777777" w:rsidR="000259FA" w:rsidRDefault="000259FA" w:rsidP="002B129D">
            <w:pPr>
              <w:rPr>
                <w:sz w:val="26"/>
              </w:rPr>
            </w:pPr>
            <w:r>
              <w:rPr>
                <w:sz w:val="26"/>
              </w:rPr>
              <w:t>UBND TỈNH HÀ TĨNH</w:t>
            </w:r>
          </w:p>
          <w:p w14:paraId="3685F3F0" w14:textId="77777777" w:rsidR="000259FA" w:rsidRDefault="000259FA" w:rsidP="004A79AB">
            <w:pPr>
              <w:jc w:val="center"/>
              <w:rPr>
                <w:b/>
                <w:sz w:val="26"/>
              </w:rPr>
            </w:pPr>
            <w:r>
              <w:rPr>
                <w:b/>
                <w:sz w:val="26"/>
              </w:rPr>
              <w:t>VĂN PHÒNG</w:t>
            </w:r>
          </w:p>
          <w:p w14:paraId="4BEC110F" w14:textId="77777777" w:rsidR="000259FA" w:rsidRDefault="000259FA" w:rsidP="004A79AB">
            <w:pPr>
              <w:jc w:val="center"/>
              <w:rPr>
                <w:sz w:val="26"/>
                <w:szCs w:val="26"/>
              </w:rPr>
            </w:pPr>
            <w:r>
              <w:rPr>
                <w:noProof/>
              </w:rPr>
              <mc:AlternateContent>
                <mc:Choice Requires="wps">
                  <w:drawing>
                    <wp:anchor distT="4294967295" distB="4294967295" distL="114300" distR="114300" simplePos="0" relativeHeight="251659264" behindDoc="0" locked="0" layoutInCell="1" allowOverlap="1" wp14:anchorId="4D867D22" wp14:editId="3B7B4DA1">
                      <wp:simplePos x="0" y="0"/>
                      <wp:positionH relativeFrom="column">
                        <wp:posOffset>803910</wp:posOffset>
                      </wp:positionH>
                      <wp:positionV relativeFrom="paragraph">
                        <wp:posOffset>13335</wp:posOffset>
                      </wp:positionV>
                      <wp:extent cx="504825" cy="0"/>
                      <wp:effectExtent l="0" t="0" r="95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7755"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1.05pt" to="10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"/>
                  </w:pict>
                </mc:Fallback>
              </mc:AlternateContent>
            </w:r>
          </w:p>
          <w:p w14:paraId="3A57423E" w14:textId="02F24E74" w:rsidR="000259FA" w:rsidRDefault="000259FA" w:rsidP="004A79AB">
            <w:pPr>
              <w:jc w:val="center"/>
              <w:rPr>
                <w:sz w:val="26"/>
                <w:szCs w:val="26"/>
              </w:rPr>
            </w:pPr>
          </w:p>
        </w:tc>
        <w:tc>
          <w:tcPr>
            <w:tcW w:w="6124" w:type="dxa"/>
          </w:tcPr>
          <w:p w14:paraId="40951D8A" w14:textId="77777777" w:rsidR="000259FA" w:rsidRDefault="000259FA" w:rsidP="004A79AB">
            <w:pPr>
              <w:rPr>
                <w:b/>
                <w:sz w:val="26"/>
              </w:rPr>
            </w:pPr>
            <w:r>
              <w:rPr>
                <w:b/>
                <w:sz w:val="26"/>
              </w:rPr>
              <w:t xml:space="preserve"> CỘNG HOÀ XÃ HỘI CHỦ NGHĨA VIỆT NAM</w:t>
            </w:r>
          </w:p>
          <w:p w14:paraId="339B08E1" w14:textId="4028918B" w:rsidR="000259FA" w:rsidRDefault="000259FA" w:rsidP="004A79AB">
            <w:pPr>
              <w:rPr>
                <w:b/>
              </w:rPr>
            </w:pPr>
            <w:r>
              <w:rPr>
                <w:b/>
              </w:rPr>
              <w:t xml:space="preserve">               </w:t>
            </w:r>
            <w:r>
              <w:rPr>
                <w:rFonts w:hint="eastAsia"/>
                <w:b/>
              </w:rPr>
              <w:t>Đ</w:t>
            </w:r>
            <w:r>
              <w:rPr>
                <w:b/>
              </w:rPr>
              <w:t>ộc lập - Tự do - Hạnh phúc</w:t>
            </w:r>
          </w:p>
          <w:p w14:paraId="5DB08018" w14:textId="6F6468AB" w:rsidR="000259FA" w:rsidRDefault="009C302F" w:rsidP="004A79AB">
            <w:pPr>
              <w:jc w:val="center"/>
              <w:rPr>
                <w:i/>
              </w:rPr>
            </w:pPr>
            <w:r>
              <w:rPr>
                <w:noProof/>
              </w:rPr>
              <mc:AlternateContent>
                <mc:Choice Requires="wps">
                  <w:drawing>
                    <wp:anchor distT="4294967295" distB="4294967295" distL="114300" distR="114300" simplePos="0" relativeHeight="251658240" behindDoc="0" locked="0" layoutInCell="1" allowOverlap="1" wp14:anchorId="045DEFE2" wp14:editId="2A3DBF57">
                      <wp:simplePos x="0" y="0"/>
                      <wp:positionH relativeFrom="column">
                        <wp:posOffset>676910</wp:posOffset>
                      </wp:positionH>
                      <wp:positionV relativeFrom="paragraph">
                        <wp:posOffset>8255</wp:posOffset>
                      </wp:positionV>
                      <wp:extent cx="213868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1CBB"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65pt" to="22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OWsA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"/>
                  </w:pict>
                </mc:Fallback>
              </mc:AlternateContent>
            </w:r>
            <w:r w:rsidR="000259FA">
              <w:rPr>
                <w:i/>
              </w:rPr>
              <w:t xml:space="preserve">     </w:t>
            </w:r>
          </w:p>
          <w:p w14:paraId="572F092F" w14:textId="24B86FBD" w:rsidR="000259FA" w:rsidRDefault="000259FA" w:rsidP="004A79AB">
            <w:pPr>
              <w:rPr>
                <w:i/>
              </w:rPr>
            </w:pPr>
            <w:r>
              <w:rPr>
                <w:i/>
              </w:rPr>
              <w:t xml:space="preserve">        </w:t>
            </w:r>
          </w:p>
        </w:tc>
      </w:tr>
    </w:tbl>
    <w:p w14:paraId="6770F8D1" w14:textId="39754A90" w:rsidR="00CD46F4" w:rsidRPr="00CD46F4" w:rsidRDefault="00CD46F4" w:rsidP="00706602">
      <w:pPr>
        <w:jc w:val="center"/>
        <w:rPr>
          <w:b/>
        </w:rPr>
      </w:pPr>
      <w:r w:rsidRPr="00CD46F4">
        <w:rPr>
          <w:b/>
        </w:rPr>
        <w:t>DANH SÁCH</w:t>
      </w:r>
    </w:p>
    <w:p w14:paraId="67390ADF" w14:textId="77777777" w:rsidR="001375B4" w:rsidRDefault="007F009E" w:rsidP="001375B4">
      <w:pPr>
        <w:jc w:val="center"/>
        <w:rPr>
          <w:b/>
        </w:rPr>
      </w:pPr>
      <w:r>
        <w:rPr>
          <w:b/>
        </w:rPr>
        <w:t>S</w:t>
      </w:r>
      <w:r w:rsidR="00CD46F4" w:rsidRPr="00CD46F4">
        <w:rPr>
          <w:b/>
        </w:rPr>
        <w:t xml:space="preserve">áng kiến giải pháp công tác, đề tài nghiên cứu </w:t>
      </w:r>
      <w:r w:rsidR="001375B4">
        <w:rPr>
          <w:b/>
        </w:rPr>
        <w:t>đạt hiệu quả áp dụng,</w:t>
      </w:r>
    </w:p>
    <w:p w14:paraId="2ED045D4" w14:textId="512A84E4" w:rsidR="00CD46F4" w:rsidRPr="00CD46F4" w:rsidRDefault="001375B4" w:rsidP="001375B4">
      <w:pPr>
        <w:jc w:val="center"/>
        <w:rPr>
          <w:b/>
        </w:rPr>
      </w:pPr>
      <w:r>
        <w:rPr>
          <w:b/>
        </w:rPr>
        <w:t>phạm vi ảnh hưởng tại V</w:t>
      </w:r>
      <w:r w:rsidR="00CD46F4" w:rsidRPr="00CD46F4">
        <w:rPr>
          <w:b/>
        </w:rPr>
        <w:t>ăn phòng UBND tỉnh Hà Tĩnh năm 202</w:t>
      </w:r>
      <w:r w:rsidR="00493136">
        <w:rPr>
          <w:b/>
        </w:rPr>
        <w:t>4</w:t>
      </w:r>
    </w:p>
    <w:p w14:paraId="432F6873" w14:textId="6D8A4724" w:rsidR="00C95CE0" w:rsidRPr="002B129D" w:rsidRDefault="00CD46F4" w:rsidP="001375B4">
      <w:pPr>
        <w:jc w:val="center"/>
        <w:rPr>
          <w:i/>
        </w:rPr>
      </w:pPr>
      <w:r w:rsidRPr="002B129D">
        <w:rPr>
          <w:i/>
        </w:rPr>
        <w:t>(</w:t>
      </w:r>
      <w:r w:rsidR="00001551" w:rsidRPr="002B129D">
        <w:rPr>
          <w:i/>
        </w:rPr>
        <w:t>K</w:t>
      </w:r>
      <w:r w:rsidRPr="002B129D">
        <w:rPr>
          <w:i/>
        </w:rPr>
        <w:t xml:space="preserve">èm theo </w:t>
      </w:r>
      <w:r w:rsidR="00001551" w:rsidRPr="002B129D">
        <w:rPr>
          <w:i/>
        </w:rPr>
        <w:t>Q</w:t>
      </w:r>
      <w:r w:rsidRPr="002B129D">
        <w:rPr>
          <w:i/>
        </w:rPr>
        <w:t xml:space="preserve">uyết định số  </w:t>
      </w:r>
      <w:r w:rsidR="00493136" w:rsidRPr="002B129D">
        <w:rPr>
          <w:i/>
        </w:rPr>
        <w:t xml:space="preserve"> </w:t>
      </w:r>
      <w:r w:rsidRPr="002B129D">
        <w:rPr>
          <w:i/>
        </w:rPr>
        <w:t xml:space="preserve"> </w:t>
      </w:r>
      <w:r w:rsidR="00E05CFD">
        <w:rPr>
          <w:i/>
        </w:rPr>
        <w:t xml:space="preserve">     </w:t>
      </w:r>
      <w:r w:rsidR="00C95CE0" w:rsidRPr="002B129D">
        <w:rPr>
          <w:i/>
        </w:rPr>
        <w:t>/QĐ-VPUB</w:t>
      </w:r>
      <w:r w:rsidRPr="002B129D">
        <w:rPr>
          <w:i/>
        </w:rPr>
        <w:t xml:space="preserve"> ngày  </w:t>
      </w:r>
      <w:r w:rsidR="00493136" w:rsidRPr="002B129D">
        <w:rPr>
          <w:i/>
        </w:rPr>
        <w:t xml:space="preserve"> </w:t>
      </w:r>
      <w:r w:rsidR="00E05CFD">
        <w:rPr>
          <w:i/>
        </w:rPr>
        <w:t xml:space="preserve"> </w:t>
      </w:r>
      <w:r w:rsidRPr="002B129D">
        <w:rPr>
          <w:i/>
        </w:rPr>
        <w:t xml:space="preserve">  /</w:t>
      </w:r>
      <w:r w:rsidR="007A2D80" w:rsidRPr="002B129D">
        <w:rPr>
          <w:i/>
        </w:rPr>
        <w:t xml:space="preserve">     </w:t>
      </w:r>
      <w:r w:rsidRPr="002B129D">
        <w:rPr>
          <w:i/>
        </w:rPr>
        <w:t>/2</w:t>
      </w:r>
      <w:r w:rsidR="00493136" w:rsidRPr="002B129D">
        <w:rPr>
          <w:i/>
        </w:rPr>
        <w:t>024</w:t>
      </w:r>
    </w:p>
    <w:p w14:paraId="0D6714A0" w14:textId="564F81B2" w:rsidR="00555817" w:rsidRPr="002B129D" w:rsidRDefault="00CD46F4" w:rsidP="00C95CE0">
      <w:pPr>
        <w:jc w:val="center"/>
        <w:rPr>
          <w:i/>
        </w:rPr>
      </w:pPr>
      <w:r w:rsidRPr="002B129D">
        <w:rPr>
          <w:i/>
        </w:rPr>
        <w:t>của Chánh Văn phòng UBND tỉnh Hà Tĩnh)</w:t>
      </w:r>
    </w:p>
    <w:p w14:paraId="783B8B8F" w14:textId="418DCAC1" w:rsidR="00555817" w:rsidRDefault="007207C8" w:rsidP="00F20CB9">
      <w:pPr>
        <w:tabs>
          <w:tab w:val="center" w:pos="4536"/>
        </w:tabs>
      </w:pPr>
      <w:r w:rsidRPr="0096759E">
        <w:rPr>
          <w:i/>
          <w:noProof/>
          <w:color w:val="000000" w:themeColor="text1"/>
          <w:sz w:val="24"/>
          <w:szCs w:val="24"/>
        </w:rPr>
        <mc:AlternateContent>
          <mc:Choice Requires="wps">
            <w:drawing>
              <wp:anchor distT="0" distB="0" distL="114300" distR="114300" simplePos="0" relativeHeight="251656192" behindDoc="0" locked="0" layoutInCell="1" allowOverlap="1" wp14:anchorId="047F01C8" wp14:editId="2DBB4F6B">
                <wp:simplePos x="0" y="0"/>
                <wp:positionH relativeFrom="margin">
                  <wp:align>center</wp:align>
                </wp:positionH>
                <wp:positionV relativeFrom="paragraph">
                  <wp:posOffset>34290</wp:posOffset>
                </wp:positionV>
                <wp:extent cx="1952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526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59E03" id="Straight Connector 1"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pt" to="153.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" strokecolor="black [3040]" strokeweight=".25pt">
                <w10:wrap anchorx="margin"/>
              </v:line>
            </w:pict>
          </mc:Fallback>
        </mc:AlternateContent>
      </w:r>
      <w:r w:rsidR="00F20CB9">
        <w:tab/>
      </w:r>
    </w:p>
    <w:tbl>
      <w:tblPr>
        <w:tblStyle w:val="TableGrid"/>
        <w:tblW w:w="9810" w:type="dxa"/>
        <w:tblInd w:w="-459" w:type="dxa"/>
        <w:tblLayout w:type="fixed"/>
        <w:tblLook w:val="04A0" w:firstRow="1" w:lastRow="0" w:firstColumn="1" w:lastColumn="0" w:noHBand="0" w:noVBand="1"/>
      </w:tblPr>
      <w:tblGrid>
        <w:gridCol w:w="709"/>
        <w:gridCol w:w="4565"/>
        <w:gridCol w:w="4536"/>
      </w:tblGrid>
      <w:tr w:rsidR="00CD46F4" w:rsidRPr="00255028" w14:paraId="0A987AD7" w14:textId="77777777" w:rsidTr="000259FA">
        <w:trPr>
          <w:trHeight w:val="549"/>
        </w:trPr>
        <w:tc>
          <w:tcPr>
            <w:tcW w:w="709" w:type="dxa"/>
            <w:vAlign w:val="center"/>
          </w:tcPr>
          <w:p w14:paraId="3EFA96BA" w14:textId="760D4DDE" w:rsidR="00CD46F4" w:rsidRPr="00255028" w:rsidRDefault="00CD46F4" w:rsidP="003737DB">
            <w:pPr>
              <w:jc w:val="center"/>
              <w:rPr>
                <w:b/>
              </w:rPr>
            </w:pPr>
            <w:r w:rsidRPr="00255028">
              <w:rPr>
                <w:b/>
              </w:rPr>
              <w:t>TT</w:t>
            </w:r>
          </w:p>
        </w:tc>
        <w:tc>
          <w:tcPr>
            <w:tcW w:w="4565" w:type="dxa"/>
            <w:vAlign w:val="center"/>
          </w:tcPr>
          <w:p w14:paraId="2E754413" w14:textId="700C28C6" w:rsidR="00CD46F4" w:rsidRPr="00255028" w:rsidRDefault="00CD46F4" w:rsidP="00774599">
            <w:pPr>
              <w:jc w:val="center"/>
              <w:rPr>
                <w:b/>
              </w:rPr>
            </w:pPr>
            <w:r w:rsidRPr="00255028">
              <w:rPr>
                <w:b/>
              </w:rPr>
              <w:t>Tên đề tài, giải pháp, sáng kiến</w:t>
            </w:r>
          </w:p>
        </w:tc>
        <w:tc>
          <w:tcPr>
            <w:tcW w:w="4536" w:type="dxa"/>
            <w:vAlign w:val="center"/>
          </w:tcPr>
          <w:p w14:paraId="63C152F5" w14:textId="3463700C" w:rsidR="00CD46F4" w:rsidRPr="00255028" w:rsidRDefault="00CD46F4" w:rsidP="00962059">
            <w:pPr>
              <w:jc w:val="center"/>
              <w:rPr>
                <w:b/>
              </w:rPr>
            </w:pPr>
            <w:r w:rsidRPr="00255028">
              <w:rPr>
                <w:b/>
              </w:rPr>
              <w:t>Tác giả (nhóm tác giả)</w:t>
            </w:r>
          </w:p>
        </w:tc>
      </w:tr>
      <w:tr w:rsidR="00B6116F" w:rsidRPr="00255028" w14:paraId="4B262507" w14:textId="77777777" w:rsidTr="000259FA">
        <w:trPr>
          <w:trHeight w:val="407"/>
        </w:trPr>
        <w:tc>
          <w:tcPr>
            <w:tcW w:w="709" w:type="dxa"/>
            <w:vAlign w:val="center"/>
          </w:tcPr>
          <w:p w14:paraId="1BC27F14" w14:textId="77777777" w:rsidR="00B6116F" w:rsidRPr="00A52FB6" w:rsidRDefault="00B6116F" w:rsidP="00B6116F">
            <w:pPr>
              <w:pStyle w:val="ListParagraph"/>
              <w:numPr>
                <w:ilvl w:val="0"/>
                <w:numId w:val="38"/>
              </w:numPr>
              <w:jc w:val="center"/>
              <w:rPr>
                <w:b/>
              </w:rPr>
            </w:pPr>
          </w:p>
        </w:tc>
        <w:tc>
          <w:tcPr>
            <w:tcW w:w="4565" w:type="dxa"/>
            <w:vAlign w:val="center"/>
          </w:tcPr>
          <w:p w14:paraId="0F91DDFD" w14:textId="78DE5996" w:rsidR="00B6116F" w:rsidRPr="00A52FB6" w:rsidRDefault="00B6116F" w:rsidP="00B6116F">
            <w:pPr>
              <w:jc w:val="both"/>
              <w:rPr>
                <w:bCs/>
              </w:rPr>
            </w:pPr>
            <w:r w:rsidRPr="007A4C91">
              <w:t>Các giải pháp thu hút đầu tư, phát triển khu công nghiệp theo hướng sinh thái, công nghệ cao</w:t>
            </w:r>
            <w:r w:rsidR="00453D74">
              <w:t xml:space="preserve"> trên địa bàn tỉnh Hà Tĩnh</w:t>
            </w:r>
          </w:p>
        </w:tc>
        <w:tc>
          <w:tcPr>
            <w:tcW w:w="4536" w:type="dxa"/>
            <w:vAlign w:val="center"/>
          </w:tcPr>
          <w:p w14:paraId="6EF9A25A" w14:textId="77777777" w:rsidR="00B6116F" w:rsidRDefault="00B6116F" w:rsidP="00B6116F">
            <w:pPr>
              <w:jc w:val="both"/>
            </w:pPr>
            <w:r>
              <w:t xml:space="preserve">1. Nguyễn Huy Hùng, Chánh Văn phòng. </w:t>
            </w:r>
          </w:p>
          <w:p w14:paraId="79D644E9" w14:textId="77777777" w:rsidR="00B6116F" w:rsidRDefault="00B6116F" w:rsidP="00B6116F">
            <w:pPr>
              <w:jc w:val="both"/>
            </w:pPr>
            <w:r>
              <w:t>2. Ngô Đăng Phú Khánh, Chuyên viên Phòng Kinh tế</w:t>
            </w:r>
          </w:p>
          <w:p w14:paraId="69FDDD78" w14:textId="2C1EA657" w:rsidR="00B6116F" w:rsidRPr="00A52FB6" w:rsidRDefault="00B6116F" w:rsidP="00B6116F">
            <w:pPr>
              <w:jc w:val="both"/>
              <w:rPr>
                <w:bCs/>
              </w:rPr>
            </w:pPr>
            <w:r>
              <w:t>3. Đoàn Hồng Sơn, Chuyên viên Phòng Kinh tế</w:t>
            </w:r>
          </w:p>
        </w:tc>
      </w:tr>
      <w:tr w:rsidR="00B6116F" w:rsidRPr="00255028" w14:paraId="01669093" w14:textId="77777777" w:rsidTr="000259FA">
        <w:trPr>
          <w:trHeight w:val="407"/>
        </w:trPr>
        <w:tc>
          <w:tcPr>
            <w:tcW w:w="709" w:type="dxa"/>
            <w:vAlign w:val="center"/>
          </w:tcPr>
          <w:p w14:paraId="585C7912" w14:textId="77777777" w:rsidR="00B6116F" w:rsidRPr="00A52FB6" w:rsidRDefault="00B6116F" w:rsidP="00B6116F">
            <w:pPr>
              <w:pStyle w:val="ListParagraph"/>
              <w:numPr>
                <w:ilvl w:val="0"/>
                <w:numId w:val="38"/>
              </w:numPr>
              <w:jc w:val="center"/>
              <w:rPr>
                <w:b/>
              </w:rPr>
            </w:pPr>
          </w:p>
        </w:tc>
        <w:tc>
          <w:tcPr>
            <w:tcW w:w="4565" w:type="dxa"/>
            <w:vAlign w:val="center"/>
          </w:tcPr>
          <w:p w14:paraId="6E9D965B" w14:textId="08B1678D" w:rsidR="00B6116F" w:rsidRDefault="00B6116F" w:rsidP="00B6116F">
            <w:pPr>
              <w:jc w:val="both"/>
              <w:rPr>
                <w:bCs/>
              </w:rPr>
            </w:pPr>
            <w:r>
              <w:rPr>
                <w:bCs/>
              </w:rPr>
              <w:t>Xây dựng và thực hiện quy chế tổ chức và hoạt động của Bộ phận Một cửa các cấp trên địa bàn tỉnh Hà Tĩnh</w:t>
            </w:r>
          </w:p>
        </w:tc>
        <w:tc>
          <w:tcPr>
            <w:tcW w:w="4536" w:type="dxa"/>
            <w:vAlign w:val="center"/>
          </w:tcPr>
          <w:p w14:paraId="18DE40D3" w14:textId="77777777" w:rsidR="00B6116F" w:rsidRDefault="00B6116F" w:rsidP="00B6116F">
            <w:pPr>
              <w:jc w:val="both"/>
              <w:rPr>
                <w:bCs/>
              </w:rPr>
            </w:pPr>
            <w:r>
              <w:rPr>
                <w:bCs/>
              </w:rPr>
              <w:t>1. Trần Công Thành, Phó Chánh Văn phòng</w:t>
            </w:r>
          </w:p>
          <w:p w14:paraId="2169A5C3" w14:textId="77777777" w:rsidR="00B6116F" w:rsidRDefault="00B6116F" w:rsidP="00B6116F">
            <w:pPr>
              <w:jc w:val="both"/>
              <w:rPr>
                <w:bCs/>
              </w:rPr>
            </w:pPr>
            <w:r>
              <w:rPr>
                <w:bCs/>
              </w:rPr>
              <w:t>2. Nguyễn Đình Tuấn, Phó trưởng phòng Nội chính</w:t>
            </w:r>
          </w:p>
          <w:p w14:paraId="2E9E13B3" w14:textId="6D08EBC6" w:rsidR="00B6116F" w:rsidRDefault="00B6116F" w:rsidP="00B6116F">
            <w:pPr>
              <w:jc w:val="both"/>
              <w:rPr>
                <w:bCs/>
              </w:rPr>
            </w:pPr>
            <w:r>
              <w:rPr>
                <w:bCs/>
              </w:rPr>
              <w:t>3. Trần Thị Hài Hòa, Chuyên viên Trung tâm Phục vụ Hành chính công</w:t>
            </w:r>
          </w:p>
        </w:tc>
      </w:tr>
      <w:tr w:rsidR="00B6116F" w:rsidRPr="00255028" w14:paraId="72BD50DA" w14:textId="77777777" w:rsidTr="000259FA">
        <w:trPr>
          <w:trHeight w:val="407"/>
        </w:trPr>
        <w:tc>
          <w:tcPr>
            <w:tcW w:w="709" w:type="dxa"/>
            <w:vAlign w:val="center"/>
          </w:tcPr>
          <w:p w14:paraId="521BB651" w14:textId="77777777" w:rsidR="00B6116F" w:rsidRPr="00A52FB6" w:rsidRDefault="00B6116F" w:rsidP="00B6116F">
            <w:pPr>
              <w:pStyle w:val="ListParagraph"/>
              <w:numPr>
                <w:ilvl w:val="0"/>
                <w:numId w:val="38"/>
              </w:numPr>
              <w:jc w:val="center"/>
              <w:rPr>
                <w:b/>
              </w:rPr>
            </w:pPr>
          </w:p>
        </w:tc>
        <w:tc>
          <w:tcPr>
            <w:tcW w:w="4565" w:type="dxa"/>
            <w:vAlign w:val="center"/>
          </w:tcPr>
          <w:p w14:paraId="0C2E1353" w14:textId="1F0571BC" w:rsidR="00B6116F" w:rsidRDefault="00B6116F" w:rsidP="00B6116F">
            <w:pPr>
              <w:jc w:val="both"/>
              <w:rPr>
                <w:bCs/>
              </w:rPr>
            </w:pPr>
            <w:r w:rsidRPr="00385711">
              <w:rPr>
                <w:bCs/>
              </w:rPr>
              <w:t>Giải pháp tự động hóa công khai minh bạch thông báo tiến độ giải quyết hồ sơ Thủ tục hành chính cho người dân, doanh nghiệp trên Hệ thống thông tin giải quyết TTHC tỉnh thông qua tin nhắn văn bản SMS</w:t>
            </w:r>
          </w:p>
        </w:tc>
        <w:tc>
          <w:tcPr>
            <w:tcW w:w="4536" w:type="dxa"/>
            <w:vAlign w:val="center"/>
          </w:tcPr>
          <w:p w14:paraId="47579CBC" w14:textId="11E73F0B" w:rsidR="00B6116F" w:rsidRDefault="00B6116F" w:rsidP="00B6116F">
            <w:pPr>
              <w:jc w:val="both"/>
              <w:rPr>
                <w:bCs/>
              </w:rPr>
            </w:pPr>
            <w:r>
              <w:rPr>
                <w:bCs/>
              </w:rPr>
              <w:t>1. Trần Tuấn Nghĩa, Phó Chánh Văn phòng</w:t>
            </w:r>
          </w:p>
          <w:p w14:paraId="5EA81F15" w14:textId="3EA5B07E" w:rsidR="00B6116F" w:rsidRDefault="00B6116F" w:rsidP="00B6116F">
            <w:pPr>
              <w:jc w:val="both"/>
              <w:rPr>
                <w:bCs/>
              </w:rPr>
            </w:pPr>
            <w:r>
              <w:rPr>
                <w:bCs/>
              </w:rPr>
              <w:t>2. Hoàng Tùng Phong, Phó Giám đốc Trung tâm phục vụ Hành chính công</w:t>
            </w:r>
          </w:p>
        </w:tc>
      </w:tr>
      <w:tr w:rsidR="00B6116F" w:rsidRPr="00255028" w14:paraId="4CA74A9B" w14:textId="77777777" w:rsidTr="000259FA">
        <w:trPr>
          <w:trHeight w:val="407"/>
        </w:trPr>
        <w:tc>
          <w:tcPr>
            <w:tcW w:w="709" w:type="dxa"/>
            <w:vAlign w:val="center"/>
          </w:tcPr>
          <w:p w14:paraId="6B8CC69F" w14:textId="77777777" w:rsidR="00B6116F" w:rsidRPr="00A52FB6" w:rsidRDefault="00B6116F" w:rsidP="00B6116F">
            <w:pPr>
              <w:pStyle w:val="ListParagraph"/>
              <w:numPr>
                <w:ilvl w:val="0"/>
                <w:numId w:val="38"/>
              </w:numPr>
              <w:jc w:val="center"/>
              <w:rPr>
                <w:b/>
              </w:rPr>
            </w:pPr>
          </w:p>
        </w:tc>
        <w:tc>
          <w:tcPr>
            <w:tcW w:w="4565" w:type="dxa"/>
            <w:vAlign w:val="center"/>
          </w:tcPr>
          <w:p w14:paraId="12ACAC17" w14:textId="4951B8B9" w:rsidR="00B6116F" w:rsidRPr="00385711" w:rsidRDefault="00B6116F" w:rsidP="00B6116F">
            <w:pPr>
              <w:jc w:val="both"/>
              <w:rPr>
                <w:bCs/>
              </w:rPr>
            </w:pPr>
            <w:r>
              <w:rPr>
                <w:iCs/>
                <w:color w:val="000000" w:themeColor="text1"/>
              </w:rPr>
              <w:t xml:space="preserve">Tham mưu </w:t>
            </w:r>
            <w:r w:rsidRPr="00CD431F">
              <w:rPr>
                <w:iCs/>
                <w:color w:val="000000" w:themeColor="text1"/>
              </w:rPr>
              <w:t>Quy chế quản lý, vận hành, khai thác của Hệ thống thông tin giải quyết thủ tục hành chính tỉnh Hà Tĩnh</w:t>
            </w:r>
          </w:p>
        </w:tc>
        <w:tc>
          <w:tcPr>
            <w:tcW w:w="4536" w:type="dxa"/>
            <w:vAlign w:val="center"/>
          </w:tcPr>
          <w:p w14:paraId="5F285D42" w14:textId="77777777" w:rsidR="00B6116F" w:rsidRDefault="00B6116F" w:rsidP="00B6116F">
            <w:pPr>
              <w:jc w:val="both"/>
              <w:rPr>
                <w:bCs/>
              </w:rPr>
            </w:pPr>
            <w:r>
              <w:rPr>
                <w:bCs/>
              </w:rPr>
              <w:t>1. Trần Công Thành, Phó Chánh Văn phòng</w:t>
            </w:r>
          </w:p>
          <w:p w14:paraId="2A8E94D4" w14:textId="77777777" w:rsidR="00B6116F" w:rsidRDefault="00B6116F" w:rsidP="00B6116F">
            <w:pPr>
              <w:jc w:val="both"/>
              <w:rPr>
                <w:bCs/>
              </w:rPr>
            </w:pPr>
            <w:r>
              <w:rPr>
                <w:bCs/>
              </w:rPr>
              <w:t>2. Nguyễn Đình Tuấn, Phó trưởng phòng Nội chính</w:t>
            </w:r>
          </w:p>
          <w:p w14:paraId="0552983F" w14:textId="3AF0596A" w:rsidR="00B6116F" w:rsidRDefault="00B6116F" w:rsidP="00B6116F">
            <w:pPr>
              <w:jc w:val="both"/>
              <w:rPr>
                <w:bCs/>
              </w:rPr>
            </w:pPr>
            <w:r>
              <w:t>3. Mai Thanh Bình, Chuyên viên phòng Nội chính</w:t>
            </w:r>
          </w:p>
        </w:tc>
      </w:tr>
      <w:tr w:rsidR="00B6116F" w:rsidRPr="00255028" w14:paraId="131A912C" w14:textId="77777777" w:rsidTr="000259FA">
        <w:trPr>
          <w:trHeight w:val="407"/>
        </w:trPr>
        <w:tc>
          <w:tcPr>
            <w:tcW w:w="709" w:type="dxa"/>
            <w:vAlign w:val="center"/>
          </w:tcPr>
          <w:p w14:paraId="62E2876A" w14:textId="77777777" w:rsidR="00B6116F" w:rsidRPr="00A52FB6" w:rsidRDefault="00B6116F" w:rsidP="00B6116F">
            <w:pPr>
              <w:pStyle w:val="ListParagraph"/>
              <w:numPr>
                <w:ilvl w:val="0"/>
                <w:numId w:val="38"/>
              </w:numPr>
              <w:jc w:val="center"/>
              <w:rPr>
                <w:b/>
              </w:rPr>
            </w:pPr>
          </w:p>
        </w:tc>
        <w:tc>
          <w:tcPr>
            <w:tcW w:w="4565" w:type="dxa"/>
            <w:vAlign w:val="center"/>
          </w:tcPr>
          <w:p w14:paraId="2771D8E2" w14:textId="62D70B0E" w:rsidR="00B6116F" w:rsidRPr="00385711" w:rsidRDefault="00B6116F" w:rsidP="00B6116F">
            <w:pPr>
              <w:jc w:val="both"/>
              <w:rPr>
                <w:bCs/>
              </w:rPr>
            </w:pPr>
            <w:r w:rsidRPr="00507915">
              <w:rPr>
                <w:bCs/>
              </w:rPr>
              <w:t>Tham mưu ban hành Quy định về bồi thường, hỗ trợ, tái định cư khi Nhà nước thu hồi đất trên địa bàn tỉnh Hà Tĩnh</w:t>
            </w:r>
          </w:p>
        </w:tc>
        <w:tc>
          <w:tcPr>
            <w:tcW w:w="4536" w:type="dxa"/>
            <w:vAlign w:val="center"/>
          </w:tcPr>
          <w:p w14:paraId="31FE7A08" w14:textId="1B965E13" w:rsidR="00B6116F" w:rsidRDefault="00B6116F" w:rsidP="00B6116F">
            <w:pPr>
              <w:jc w:val="both"/>
              <w:rPr>
                <w:bCs/>
              </w:rPr>
            </w:pPr>
            <w:r>
              <w:rPr>
                <w:bCs/>
              </w:rPr>
              <w:t>1. Lê Văn Sơn, Phó Chánh Văn phòng</w:t>
            </w:r>
          </w:p>
          <w:p w14:paraId="559A14BE" w14:textId="6C16CCD0" w:rsidR="00B6116F" w:rsidRDefault="00B6116F" w:rsidP="00B6116F">
            <w:pPr>
              <w:jc w:val="both"/>
              <w:rPr>
                <w:bCs/>
              </w:rPr>
            </w:pPr>
            <w:r>
              <w:rPr>
                <w:bCs/>
              </w:rPr>
              <w:t>2. Nguyễn Như Hiệu, Phó trưởng phòng NN-TNMT</w:t>
            </w:r>
          </w:p>
        </w:tc>
      </w:tr>
      <w:tr w:rsidR="00B6116F" w:rsidRPr="00255028" w14:paraId="288A9B9B" w14:textId="77777777" w:rsidTr="000259FA">
        <w:tc>
          <w:tcPr>
            <w:tcW w:w="709" w:type="dxa"/>
            <w:vAlign w:val="center"/>
          </w:tcPr>
          <w:p w14:paraId="16AD4AEC" w14:textId="77777777" w:rsidR="00B6116F" w:rsidRPr="00255028" w:rsidRDefault="00B6116F" w:rsidP="00B6116F">
            <w:pPr>
              <w:pStyle w:val="ListParagraph"/>
              <w:numPr>
                <w:ilvl w:val="0"/>
                <w:numId w:val="38"/>
              </w:numPr>
              <w:jc w:val="center"/>
              <w:rPr>
                <w:szCs w:val="28"/>
              </w:rPr>
            </w:pPr>
          </w:p>
        </w:tc>
        <w:tc>
          <w:tcPr>
            <w:tcW w:w="4565" w:type="dxa"/>
            <w:vAlign w:val="center"/>
          </w:tcPr>
          <w:p w14:paraId="111FF7C9" w14:textId="7C31FEF6" w:rsidR="00B6116F" w:rsidRPr="00C37D81" w:rsidRDefault="00B6116F" w:rsidP="00B6116F">
            <w:pPr>
              <w:jc w:val="both"/>
            </w:pPr>
            <w:r w:rsidRPr="00C37D81">
              <w:t>Giải pháp Ứng dụng Công nghệ thông tin tự động hóa tạo truy vấn đánh giá</w:t>
            </w:r>
            <w:r>
              <w:t xml:space="preserve"> </w:t>
            </w:r>
            <w:r w:rsidRPr="00C37D81">
              <w:t xml:space="preserve">kết quả thực hiện nhiệm vụ về tỷ lệ dịch vụ công trực tuyến khi tổng hợp </w:t>
            </w:r>
            <w:r w:rsidRPr="00C37D81">
              <w:lastRenderedPageBreak/>
              <w:t>số</w:t>
            </w:r>
            <w:r>
              <w:t xml:space="preserve"> </w:t>
            </w:r>
            <w:r w:rsidRPr="00C37D81">
              <w:t>liệu trích xuất từ Hệ thống thông tin giải quyết TTHC tỉnh</w:t>
            </w:r>
          </w:p>
        </w:tc>
        <w:tc>
          <w:tcPr>
            <w:tcW w:w="4536" w:type="dxa"/>
            <w:vAlign w:val="center"/>
          </w:tcPr>
          <w:p w14:paraId="77EBDC92" w14:textId="77777777" w:rsidR="00B6116F" w:rsidRDefault="00B6116F" w:rsidP="00B6116F">
            <w:pPr>
              <w:jc w:val="both"/>
            </w:pPr>
            <w:r>
              <w:lastRenderedPageBreak/>
              <w:t>1.  Hoàng Tùng Phong – PGĐ Trung tâm Phục vụ Hành chính công tỉnh</w:t>
            </w:r>
          </w:p>
          <w:p w14:paraId="3FB030E4" w14:textId="77777777" w:rsidR="00B6116F" w:rsidRDefault="00B6116F" w:rsidP="00B6116F">
            <w:pPr>
              <w:jc w:val="both"/>
            </w:pPr>
            <w:r>
              <w:t>2. Lê Nguyễn Nguyên Cao – Trưởng phòng Hành chính – Tổ chức</w:t>
            </w:r>
          </w:p>
          <w:p w14:paraId="12718867" w14:textId="72F7F236" w:rsidR="00B6116F" w:rsidRPr="00255028" w:rsidRDefault="00B6116F" w:rsidP="00B6116F">
            <w:pPr>
              <w:jc w:val="both"/>
            </w:pPr>
            <w:r>
              <w:lastRenderedPageBreak/>
              <w:t>3. Phan Thế Long – Chuyên viên, Trung tâm PV HCC tỉnh</w:t>
            </w:r>
          </w:p>
        </w:tc>
      </w:tr>
      <w:tr w:rsidR="00B6116F" w:rsidRPr="00255028" w14:paraId="1A9BA147" w14:textId="77777777" w:rsidTr="000259FA">
        <w:tc>
          <w:tcPr>
            <w:tcW w:w="709" w:type="dxa"/>
            <w:vAlign w:val="center"/>
          </w:tcPr>
          <w:p w14:paraId="3DC5E084" w14:textId="77777777" w:rsidR="00B6116F" w:rsidRPr="00255028" w:rsidRDefault="00B6116F" w:rsidP="00B6116F">
            <w:pPr>
              <w:pStyle w:val="ListParagraph"/>
              <w:numPr>
                <w:ilvl w:val="0"/>
                <w:numId w:val="38"/>
              </w:numPr>
              <w:jc w:val="center"/>
              <w:rPr>
                <w:szCs w:val="28"/>
              </w:rPr>
            </w:pPr>
          </w:p>
        </w:tc>
        <w:tc>
          <w:tcPr>
            <w:tcW w:w="4565" w:type="dxa"/>
            <w:vAlign w:val="center"/>
          </w:tcPr>
          <w:p w14:paraId="6B42EE02" w14:textId="30409AE0" w:rsidR="00B6116F" w:rsidRPr="00255028" w:rsidRDefault="00B6116F" w:rsidP="00B6116F">
            <w:pPr>
              <w:jc w:val="both"/>
            </w:pPr>
            <w:r>
              <w:t>Nâng cao hiệu quả công tác bảo vệ bí mật nhà nước tại Văn phòng UBND tỉnh trong thời gian tới</w:t>
            </w:r>
          </w:p>
        </w:tc>
        <w:tc>
          <w:tcPr>
            <w:tcW w:w="4536" w:type="dxa"/>
            <w:vAlign w:val="center"/>
          </w:tcPr>
          <w:p w14:paraId="38E7E3A3" w14:textId="77777777" w:rsidR="00B6116F" w:rsidRDefault="00B6116F" w:rsidP="00B6116F">
            <w:pPr>
              <w:jc w:val="both"/>
            </w:pPr>
            <w:r>
              <w:t>1. Lê Văn Hòa, Trưởng phòng Nội chính</w:t>
            </w:r>
          </w:p>
          <w:p w14:paraId="249BF4F3" w14:textId="77777777" w:rsidR="00B6116F" w:rsidRDefault="00B6116F" w:rsidP="00B6116F">
            <w:pPr>
              <w:jc w:val="both"/>
            </w:pPr>
            <w:r>
              <w:t>2. Hồ Thị Giang, Phó trưởng phòng HCTC</w:t>
            </w:r>
          </w:p>
          <w:p w14:paraId="01B1BC90" w14:textId="2D8C2228" w:rsidR="00B6116F" w:rsidRPr="00255028" w:rsidRDefault="00B6116F" w:rsidP="00B6116F">
            <w:pPr>
              <w:jc w:val="both"/>
            </w:pPr>
            <w:r>
              <w:t>3. Nguyễn Văn Toàn, Chuyên viên phòng Nội chính</w:t>
            </w:r>
          </w:p>
        </w:tc>
      </w:tr>
      <w:tr w:rsidR="00B6116F" w:rsidRPr="00255028" w14:paraId="048D71F2" w14:textId="77777777" w:rsidTr="000259FA">
        <w:tc>
          <w:tcPr>
            <w:tcW w:w="709" w:type="dxa"/>
            <w:vAlign w:val="center"/>
          </w:tcPr>
          <w:p w14:paraId="68804805" w14:textId="77777777" w:rsidR="00B6116F" w:rsidRPr="00255028" w:rsidRDefault="00B6116F" w:rsidP="00B6116F">
            <w:pPr>
              <w:pStyle w:val="ListParagraph"/>
              <w:numPr>
                <w:ilvl w:val="0"/>
                <w:numId w:val="38"/>
              </w:numPr>
              <w:jc w:val="center"/>
              <w:rPr>
                <w:szCs w:val="28"/>
              </w:rPr>
            </w:pPr>
          </w:p>
        </w:tc>
        <w:tc>
          <w:tcPr>
            <w:tcW w:w="4565" w:type="dxa"/>
            <w:vAlign w:val="center"/>
          </w:tcPr>
          <w:p w14:paraId="1C57E94C" w14:textId="7BDC665A" w:rsidR="00B6116F" w:rsidRPr="00255028" w:rsidRDefault="00B6116F" w:rsidP="00B6116F">
            <w:pPr>
              <w:jc w:val="both"/>
            </w:pPr>
            <w:r>
              <w:t>Một số giải pháp nâng cao chất lượng văn hóa công sở hiện nay tại Văn phòng UBND tỉnh</w:t>
            </w:r>
          </w:p>
        </w:tc>
        <w:tc>
          <w:tcPr>
            <w:tcW w:w="4536" w:type="dxa"/>
            <w:vAlign w:val="center"/>
          </w:tcPr>
          <w:p w14:paraId="6D11BE3A" w14:textId="77777777" w:rsidR="00B6116F" w:rsidRDefault="00B6116F" w:rsidP="00B6116F">
            <w:pPr>
              <w:jc w:val="both"/>
            </w:pPr>
            <w:r>
              <w:t>1. Vì Thị Thanh, Phó trưởng phòng Quản trị - Tài vụ</w:t>
            </w:r>
          </w:p>
          <w:p w14:paraId="1D7390E6" w14:textId="77777777" w:rsidR="00B6116F" w:rsidRDefault="00B6116F" w:rsidP="00B6116F">
            <w:pPr>
              <w:jc w:val="both"/>
            </w:pPr>
            <w:r>
              <w:t>2. Đặng Xuân Huề, Phó trưởng phòng Quản trị - Tài vụ</w:t>
            </w:r>
          </w:p>
          <w:p w14:paraId="739DB749" w14:textId="428BDF34" w:rsidR="00B6116F" w:rsidRPr="00255028" w:rsidRDefault="00B6116F" w:rsidP="00B6116F">
            <w:pPr>
              <w:jc w:val="both"/>
            </w:pPr>
            <w:r>
              <w:t>3. Mai Phú Bình, Phó trưởng phòng Khoa giáo – Văn xã</w:t>
            </w:r>
          </w:p>
        </w:tc>
      </w:tr>
      <w:tr w:rsidR="00B6116F" w:rsidRPr="00255028" w14:paraId="314E4434" w14:textId="77777777" w:rsidTr="000259FA">
        <w:tc>
          <w:tcPr>
            <w:tcW w:w="709" w:type="dxa"/>
            <w:vAlign w:val="center"/>
          </w:tcPr>
          <w:p w14:paraId="6B6A6073" w14:textId="77777777" w:rsidR="00B6116F" w:rsidRPr="00255028" w:rsidRDefault="00B6116F" w:rsidP="00B6116F">
            <w:pPr>
              <w:pStyle w:val="ListParagraph"/>
              <w:numPr>
                <w:ilvl w:val="0"/>
                <w:numId w:val="38"/>
              </w:numPr>
              <w:jc w:val="center"/>
              <w:rPr>
                <w:szCs w:val="28"/>
              </w:rPr>
            </w:pPr>
          </w:p>
        </w:tc>
        <w:tc>
          <w:tcPr>
            <w:tcW w:w="4565" w:type="dxa"/>
            <w:vAlign w:val="center"/>
          </w:tcPr>
          <w:p w14:paraId="6B031648" w14:textId="2690F993" w:rsidR="00B6116F" w:rsidRDefault="00B6116F" w:rsidP="00B6116F">
            <w:pPr>
              <w:jc w:val="both"/>
            </w:pPr>
            <w:r w:rsidRPr="004B5DB6">
              <w:t>Một số giải pháp nâng cao chất lượng tham mưu trong công tác Văn phòng tại Văn phòng UBND tỉnh Hà Tĩnh</w:t>
            </w:r>
          </w:p>
        </w:tc>
        <w:tc>
          <w:tcPr>
            <w:tcW w:w="4536" w:type="dxa"/>
            <w:vAlign w:val="center"/>
          </w:tcPr>
          <w:p w14:paraId="2289C784" w14:textId="77777777" w:rsidR="00B6116F" w:rsidRDefault="00B6116F" w:rsidP="00B6116F">
            <w:pPr>
              <w:jc w:val="both"/>
            </w:pPr>
            <w:r>
              <w:t>1. Lê Minh Sang, TP KG-VX</w:t>
            </w:r>
          </w:p>
          <w:p w14:paraId="568779D8" w14:textId="489D4068" w:rsidR="00B6116F" w:rsidRDefault="00B6116F" w:rsidP="00B6116F">
            <w:pPr>
              <w:jc w:val="both"/>
            </w:pPr>
            <w:r>
              <w:t>2. Nguyễn Thị Thu Hằng, CV phòng KG-VX</w:t>
            </w:r>
          </w:p>
          <w:p w14:paraId="707AC7C2" w14:textId="26B3000E" w:rsidR="00B6116F" w:rsidRDefault="00B6116F" w:rsidP="00B6116F">
            <w:pPr>
              <w:jc w:val="both"/>
            </w:pPr>
            <w:r>
              <w:t>3. Đinh Văn Phác, CV phòng KG-VX</w:t>
            </w:r>
          </w:p>
        </w:tc>
      </w:tr>
      <w:tr w:rsidR="00B6116F" w:rsidRPr="00255028" w14:paraId="167F23C5" w14:textId="77777777" w:rsidTr="000259FA">
        <w:tc>
          <w:tcPr>
            <w:tcW w:w="709" w:type="dxa"/>
            <w:vAlign w:val="center"/>
          </w:tcPr>
          <w:p w14:paraId="4158FF4C" w14:textId="77777777" w:rsidR="00B6116F" w:rsidRPr="00255028" w:rsidRDefault="00B6116F" w:rsidP="00B6116F">
            <w:pPr>
              <w:pStyle w:val="ListParagraph"/>
              <w:numPr>
                <w:ilvl w:val="0"/>
                <w:numId w:val="38"/>
              </w:numPr>
              <w:jc w:val="center"/>
              <w:rPr>
                <w:szCs w:val="28"/>
              </w:rPr>
            </w:pPr>
          </w:p>
        </w:tc>
        <w:tc>
          <w:tcPr>
            <w:tcW w:w="4565" w:type="dxa"/>
            <w:vAlign w:val="center"/>
          </w:tcPr>
          <w:p w14:paraId="0E46CACC" w14:textId="1254985F" w:rsidR="00B6116F" w:rsidRPr="00255028" w:rsidRDefault="00B6116F" w:rsidP="00B6116F">
            <w:pPr>
              <w:jc w:val="both"/>
            </w:pPr>
            <w:r>
              <w:t>Giải pháp trong xây dựng quy chế chi tiêu cho công tác phê duyệt quyết toán và công tác phối hợp thực hiện quyết toán từ nguồn kinh phí thẩm tra, phê duyệt quyết toán dự án hoàn thành</w:t>
            </w:r>
          </w:p>
        </w:tc>
        <w:tc>
          <w:tcPr>
            <w:tcW w:w="4536" w:type="dxa"/>
            <w:vAlign w:val="center"/>
          </w:tcPr>
          <w:p w14:paraId="00DD8739" w14:textId="11ED9325" w:rsidR="00B6116F" w:rsidRDefault="00B6116F" w:rsidP="00B6116F">
            <w:pPr>
              <w:jc w:val="both"/>
            </w:pPr>
            <w:r>
              <w:t>1. Nguyễn Minh Tuấn, nguyên Trưởng phòng Quản trị - Tài vụ</w:t>
            </w:r>
          </w:p>
          <w:p w14:paraId="288FD06C" w14:textId="77777777" w:rsidR="00B6116F" w:rsidRDefault="00B6116F" w:rsidP="00B6116F">
            <w:pPr>
              <w:jc w:val="both"/>
            </w:pPr>
            <w:r>
              <w:t>2. Lê Thị Xuân Thảo, Kế toán trưởng</w:t>
            </w:r>
          </w:p>
          <w:p w14:paraId="4CDEB2D3" w14:textId="43AA6DA1" w:rsidR="00B6116F" w:rsidRPr="00255028" w:rsidRDefault="00B6116F" w:rsidP="00B6116F">
            <w:pPr>
              <w:jc w:val="both"/>
            </w:pPr>
            <w:r>
              <w:t>3. Bùi Lệ Cẩm, Kế toán</w:t>
            </w:r>
          </w:p>
        </w:tc>
      </w:tr>
      <w:tr w:rsidR="00B6116F" w:rsidRPr="00255028" w14:paraId="746E76D6" w14:textId="77777777" w:rsidTr="000259FA">
        <w:tc>
          <w:tcPr>
            <w:tcW w:w="709" w:type="dxa"/>
            <w:vAlign w:val="center"/>
          </w:tcPr>
          <w:p w14:paraId="268BEB40" w14:textId="1FD7BF20" w:rsidR="00B6116F" w:rsidRPr="00255028" w:rsidRDefault="00B6116F" w:rsidP="00B6116F">
            <w:pPr>
              <w:pStyle w:val="ListParagraph"/>
              <w:numPr>
                <w:ilvl w:val="0"/>
                <w:numId w:val="38"/>
              </w:numPr>
              <w:jc w:val="center"/>
              <w:rPr>
                <w:szCs w:val="28"/>
              </w:rPr>
            </w:pPr>
          </w:p>
        </w:tc>
        <w:tc>
          <w:tcPr>
            <w:tcW w:w="4565" w:type="dxa"/>
            <w:vAlign w:val="center"/>
          </w:tcPr>
          <w:p w14:paraId="60CCAFF1" w14:textId="1BDE02FA" w:rsidR="00B6116F" w:rsidRPr="00255028" w:rsidRDefault="00B6116F" w:rsidP="00B6116F">
            <w:pPr>
              <w:jc w:val="both"/>
            </w:pPr>
            <w:r>
              <w:t>Một số biện pháp nâng cao chất lượng lập hồ sơ, quản lý hồ sơ, tài liệu lưu trữ hiện hành tại Văn phòng UBND tỉnh</w:t>
            </w:r>
          </w:p>
        </w:tc>
        <w:tc>
          <w:tcPr>
            <w:tcW w:w="4536" w:type="dxa"/>
            <w:vAlign w:val="center"/>
          </w:tcPr>
          <w:p w14:paraId="71DB4C58" w14:textId="77777777" w:rsidR="00B6116F" w:rsidRDefault="00B6116F" w:rsidP="00B6116F">
            <w:pPr>
              <w:jc w:val="both"/>
            </w:pPr>
            <w:r>
              <w:t>1. Nguyễn Thị Hạnh, Văn thư viên</w:t>
            </w:r>
          </w:p>
          <w:p w14:paraId="556635C3" w14:textId="77777777" w:rsidR="00B6116F" w:rsidRDefault="00B6116F" w:rsidP="00B6116F">
            <w:pPr>
              <w:jc w:val="both"/>
            </w:pPr>
            <w:r>
              <w:t>2. Hồ Thị Giang, Phó trưởng phòng HCTC</w:t>
            </w:r>
          </w:p>
          <w:p w14:paraId="2786AB83" w14:textId="45D3F0BB" w:rsidR="00B6116F" w:rsidRPr="00255028" w:rsidRDefault="00B6116F" w:rsidP="00B6116F">
            <w:pPr>
              <w:jc w:val="both"/>
            </w:pPr>
            <w:r>
              <w:t>3. Nguyễn Thị Bích Thảo, Văn thư viên</w:t>
            </w:r>
          </w:p>
        </w:tc>
      </w:tr>
      <w:tr w:rsidR="00B6116F" w:rsidRPr="00255028" w14:paraId="2559721F" w14:textId="77777777" w:rsidTr="000259FA">
        <w:tc>
          <w:tcPr>
            <w:tcW w:w="709" w:type="dxa"/>
            <w:vAlign w:val="center"/>
          </w:tcPr>
          <w:p w14:paraId="4CD1DD10" w14:textId="2C3DB498" w:rsidR="00B6116F" w:rsidRPr="00255028" w:rsidRDefault="00B6116F" w:rsidP="00B6116F">
            <w:pPr>
              <w:pStyle w:val="ListParagraph"/>
              <w:numPr>
                <w:ilvl w:val="0"/>
                <w:numId w:val="38"/>
              </w:numPr>
              <w:jc w:val="center"/>
              <w:rPr>
                <w:szCs w:val="28"/>
              </w:rPr>
            </w:pPr>
            <w:r w:rsidRPr="00255028">
              <w:rPr>
                <w:szCs w:val="28"/>
              </w:rPr>
              <w:t>c</w:t>
            </w:r>
          </w:p>
        </w:tc>
        <w:tc>
          <w:tcPr>
            <w:tcW w:w="4565" w:type="dxa"/>
            <w:vAlign w:val="center"/>
          </w:tcPr>
          <w:p w14:paraId="2A1A8941" w14:textId="29CF8E26" w:rsidR="00B6116F" w:rsidRPr="00255028" w:rsidRDefault="00B6116F" w:rsidP="00B6116F">
            <w:pPr>
              <w:jc w:val="both"/>
            </w:pPr>
            <w:r w:rsidRPr="005C2D01">
              <w:t>Tham mưu ban hành Đề án Tổ chức xét thăng hạng chức danh nghề nghiệp từ hạng IV lên hạng III đối với viên chức chuyên ngành kế toán tại các đơn vị sự nghiệp trực thuộc Văn phòng UBND tỉnh năm 2024</w:t>
            </w:r>
          </w:p>
        </w:tc>
        <w:tc>
          <w:tcPr>
            <w:tcW w:w="4536" w:type="dxa"/>
            <w:vAlign w:val="center"/>
          </w:tcPr>
          <w:p w14:paraId="455160E6" w14:textId="6D2268A4" w:rsidR="00B6116F" w:rsidRDefault="00B6116F" w:rsidP="00B6116F">
            <w:pPr>
              <w:jc w:val="both"/>
            </w:pPr>
            <w:r>
              <w:t>1. Ngô Bảo Ngọc, Chuyên viên phòng Hành chính – Tổ chức</w:t>
            </w:r>
          </w:p>
          <w:p w14:paraId="49299A73" w14:textId="77777777" w:rsidR="00B6116F" w:rsidRDefault="00B6116F" w:rsidP="00B6116F">
            <w:pPr>
              <w:jc w:val="both"/>
            </w:pPr>
            <w:r>
              <w:t>2. Nguyễn Thị Nhung, Kế toán Trung tâm HTPTDN và XTĐT</w:t>
            </w:r>
          </w:p>
          <w:p w14:paraId="57103F4E" w14:textId="5AE4CC87" w:rsidR="00B6116F" w:rsidRPr="00255028" w:rsidRDefault="00B6116F" w:rsidP="00B6116F">
            <w:pPr>
              <w:jc w:val="both"/>
            </w:pPr>
            <w:r>
              <w:t>3. Nguyễn Thị Ngọc An, TP HCTH, Trung tâm HTPTDN và XTĐT</w:t>
            </w:r>
          </w:p>
        </w:tc>
      </w:tr>
      <w:tr w:rsidR="00B6116F" w:rsidRPr="00255028" w14:paraId="42DDF1BC" w14:textId="77777777" w:rsidTr="000259FA">
        <w:tc>
          <w:tcPr>
            <w:tcW w:w="709" w:type="dxa"/>
            <w:vAlign w:val="center"/>
          </w:tcPr>
          <w:p w14:paraId="737BE07B" w14:textId="2C4606A5" w:rsidR="00B6116F" w:rsidRPr="00255028" w:rsidRDefault="00B6116F" w:rsidP="00B6116F">
            <w:pPr>
              <w:pStyle w:val="ListParagraph"/>
              <w:numPr>
                <w:ilvl w:val="0"/>
                <w:numId w:val="38"/>
              </w:numPr>
              <w:jc w:val="center"/>
              <w:rPr>
                <w:szCs w:val="28"/>
              </w:rPr>
            </w:pPr>
          </w:p>
        </w:tc>
        <w:tc>
          <w:tcPr>
            <w:tcW w:w="4565" w:type="dxa"/>
            <w:vAlign w:val="center"/>
          </w:tcPr>
          <w:p w14:paraId="725FCAFD" w14:textId="5DC6390A" w:rsidR="00B6116F" w:rsidRPr="00255028" w:rsidRDefault="00B6116F" w:rsidP="00B6116F">
            <w:pPr>
              <w:jc w:val="both"/>
            </w:pPr>
            <w:r>
              <w:t>Lập sổ nhật ký vận hành, chăm sóc, sử dụng xe đúng yêu cầu kỹ thuật tại cơ quan Văn phòng UBND tỉnh</w:t>
            </w:r>
          </w:p>
        </w:tc>
        <w:tc>
          <w:tcPr>
            <w:tcW w:w="4536" w:type="dxa"/>
            <w:vAlign w:val="center"/>
          </w:tcPr>
          <w:p w14:paraId="55AD4F62" w14:textId="77777777" w:rsidR="00B6116F" w:rsidRDefault="00B6116F" w:rsidP="00B6116F">
            <w:pPr>
              <w:jc w:val="both"/>
            </w:pPr>
            <w:r>
              <w:t>1. Nguyễn Xuân Bình, Lái xe</w:t>
            </w:r>
          </w:p>
          <w:p w14:paraId="2D24F2C4" w14:textId="77777777" w:rsidR="00B6116F" w:rsidRDefault="00B6116F" w:rsidP="00B6116F">
            <w:pPr>
              <w:jc w:val="both"/>
            </w:pPr>
            <w:r>
              <w:t>2. Lê Đức Thắng, Lái xe</w:t>
            </w:r>
          </w:p>
          <w:p w14:paraId="5FFB32EF" w14:textId="7428CF33" w:rsidR="00B6116F" w:rsidRPr="00255028" w:rsidRDefault="00B6116F" w:rsidP="00B6116F">
            <w:pPr>
              <w:jc w:val="both"/>
            </w:pPr>
            <w:r>
              <w:t>3. Đặng Thế Đồng, Lái xe</w:t>
            </w:r>
          </w:p>
        </w:tc>
      </w:tr>
      <w:tr w:rsidR="00B6116F" w:rsidRPr="00255028" w14:paraId="5E05BEA8" w14:textId="77777777" w:rsidTr="000259FA">
        <w:trPr>
          <w:trHeight w:val="847"/>
        </w:trPr>
        <w:tc>
          <w:tcPr>
            <w:tcW w:w="709" w:type="dxa"/>
            <w:vAlign w:val="center"/>
          </w:tcPr>
          <w:p w14:paraId="578F9D40" w14:textId="279151C0" w:rsidR="00B6116F" w:rsidRPr="00255028" w:rsidRDefault="00B6116F" w:rsidP="00B6116F">
            <w:pPr>
              <w:pStyle w:val="ListParagraph"/>
              <w:numPr>
                <w:ilvl w:val="0"/>
                <w:numId w:val="38"/>
              </w:numPr>
              <w:jc w:val="center"/>
              <w:rPr>
                <w:szCs w:val="28"/>
              </w:rPr>
            </w:pPr>
          </w:p>
        </w:tc>
        <w:tc>
          <w:tcPr>
            <w:tcW w:w="4565" w:type="dxa"/>
            <w:vAlign w:val="center"/>
          </w:tcPr>
          <w:p w14:paraId="3B9085EE" w14:textId="27B0C375" w:rsidR="00B6116F" w:rsidRPr="00255028" w:rsidRDefault="00B6116F" w:rsidP="00B6116F">
            <w:pPr>
              <w:jc w:val="both"/>
            </w:pPr>
            <w:r>
              <w:t>Một số giải pháp trong công tác lễ tân, tiếp khách tại Văn phòng UBND tỉnh</w:t>
            </w:r>
          </w:p>
        </w:tc>
        <w:tc>
          <w:tcPr>
            <w:tcW w:w="4536" w:type="dxa"/>
            <w:vAlign w:val="center"/>
          </w:tcPr>
          <w:p w14:paraId="4FC385CB" w14:textId="77777777" w:rsidR="00B6116F" w:rsidRDefault="00B6116F" w:rsidP="00B6116F">
            <w:pPr>
              <w:jc w:val="both"/>
            </w:pPr>
            <w:r>
              <w:t>1. Phan Thị Hằng, Lễ tân</w:t>
            </w:r>
          </w:p>
          <w:p w14:paraId="326EC198" w14:textId="691A6141" w:rsidR="00B6116F" w:rsidRPr="00255028" w:rsidRDefault="00B6116F" w:rsidP="00B6116F">
            <w:pPr>
              <w:jc w:val="both"/>
            </w:pPr>
            <w:r>
              <w:t>2. Lê Thị Hiền, Lễ tân</w:t>
            </w:r>
          </w:p>
        </w:tc>
      </w:tr>
      <w:tr w:rsidR="00B6116F" w:rsidRPr="00255028" w14:paraId="3BF9FA71" w14:textId="77777777" w:rsidTr="000259FA">
        <w:tc>
          <w:tcPr>
            <w:tcW w:w="709" w:type="dxa"/>
            <w:vAlign w:val="center"/>
          </w:tcPr>
          <w:p w14:paraId="73B0C4C6" w14:textId="77777777" w:rsidR="00B6116F" w:rsidRPr="00255028" w:rsidRDefault="00B6116F" w:rsidP="00B6116F">
            <w:pPr>
              <w:pStyle w:val="ListParagraph"/>
              <w:numPr>
                <w:ilvl w:val="0"/>
                <w:numId w:val="38"/>
              </w:numPr>
              <w:jc w:val="center"/>
              <w:rPr>
                <w:szCs w:val="28"/>
              </w:rPr>
            </w:pPr>
          </w:p>
        </w:tc>
        <w:tc>
          <w:tcPr>
            <w:tcW w:w="4565" w:type="dxa"/>
            <w:vAlign w:val="center"/>
          </w:tcPr>
          <w:p w14:paraId="5F79E4ED" w14:textId="0F125867" w:rsidR="00B6116F" w:rsidRPr="00255028" w:rsidRDefault="00B6116F" w:rsidP="00B6116F">
            <w:pPr>
              <w:jc w:val="both"/>
            </w:pPr>
            <w:r>
              <w:t>Một số giải pháp tiết kiệm nhiên liệu cho xe ô tô ở Văn phòng UBND tỉnh</w:t>
            </w:r>
          </w:p>
        </w:tc>
        <w:tc>
          <w:tcPr>
            <w:tcW w:w="4536" w:type="dxa"/>
            <w:vAlign w:val="center"/>
          </w:tcPr>
          <w:p w14:paraId="009506CA" w14:textId="26A0AD8F" w:rsidR="00B6116F" w:rsidRDefault="00B6116F" w:rsidP="00B6116F">
            <w:pPr>
              <w:jc w:val="both"/>
            </w:pPr>
            <w:r>
              <w:t>1. Trần Hữu Hùng, Lái xe</w:t>
            </w:r>
          </w:p>
          <w:p w14:paraId="1BC79563" w14:textId="756BD2CF" w:rsidR="00B6116F" w:rsidRDefault="00B6116F" w:rsidP="00B6116F">
            <w:pPr>
              <w:jc w:val="both"/>
            </w:pPr>
            <w:r>
              <w:t>2. Bùi Đức Vinh, Lái xe</w:t>
            </w:r>
          </w:p>
          <w:p w14:paraId="625041D2" w14:textId="7BCF1CA4" w:rsidR="00B6116F" w:rsidRPr="00255028" w:rsidRDefault="00B6116F" w:rsidP="00B6116F">
            <w:pPr>
              <w:jc w:val="both"/>
            </w:pPr>
            <w:r>
              <w:t>3. Nguyễn Quốc Mạnh, Lái xe</w:t>
            </w:r>
          </w:p>
        </w:tc>
      </w:tr>
      <w:tr w:rsidR="00B6116F" w:rsidRPr="00255028" w14:paraId="66B59F76" w14:textId="77777777" w:rsidTr="000259FA">
        <w:tc>
          <w:tcPr>
            <w:tcW w:w="709" w:type="dxa"/>
            <w:vAlign w:val="center"/>
          </w:tcPr>
          <w:p w14:paraId="024BA25F" w14:textId="77777777" w:rsidR="00B6116F" w:rsidRPr="00255028" w:rsidRDefault="00B6116F" w:rsidP="00B6116F">
            <w:pPr>
              <w:pStyle w:val="ListParagraph"/>
              <w:numPr>
                <w:ilvl w:val="0"/>
                <w:numId w:val="38"/>
              </w:numPr>
              <w:jc w:val="center"/>
              <w:rPr>
                <w:szCs w:val="28"/>
              </w:rPr>
            </w:pPr>
          </w:p>
        </w:tc>
        <w:tc>
          <w:tcPr>
            <w:tcW w:w="4565" w:type="dxa"/>
            <w:vAlign w:val="center"/>
          </w:tcPr>
          <w:p w14:paraId="2AA0CAD1" w14:textId="53ED2915" w:rsidR="00B6116F" w:rsidRPr="00255028" w:rsidRDefault="00B6116F" w:rsidP="00B6116F">
            <w:pPr>
              <w:jc w:val="both"/>
            </w:pPr>
            <w:r>
              <w:t xml:space="preserve">Một số giải pháp nâng cao chất lượng nhằm tiết kiệm hiệu quả các vật tư, </w:t>
            </w:r>
            <w:r>
              <w:lastRenderedPageBreak/>
              <w:t>công cụ dụng cụ ở cơ quan Văn phòng UBND tỉnh</w:t>
            </w:r>
          </w:p>
        </w:tc>
        <w:tc>
          <w:tcPr>
            <w:tcW w:w="4536" w:type="dxa"/>
            <w:vAlign w:val="center"/>
          </w:tcPr>
          <w:p w14:paraId="3930E1C8" w14:textId="77777777" w:rsidR="00B6116F" w:rsidRDefault="00B6116F" w:rsidP="00B6116F">
            <w:pPr>
              <w:jc w:val="both"/>
            </w:pPr>
            <w:r>
              <w:lastRenderedPageBreak/>
              <w:t>1. Hoàng Thị Thanh, Lễ Tân</w:t>
            </w:r>
          </w:p>
          <w:p w14:paraId="75916AA8" w14:textId="6F51E495" w:rsidR="00B6116F" w:rsidRPr="00255028" w:rsidRDefault="00B6116F" w:rsidP="00B6116F">
            <w:pPr>
              <w:jc w:val="both"/>
            </w:pPr>
            <w:r>
              <w:t>2. Trương Thị Thủy, Lễ tân</w:t>
            </w:r>
          </w:p>
        </w:tc>
      </w:tr>
      <w:tr w:rsidR="00B6116F" w:rsidRPr="00255028" w14:paraId="45644D0E" w14:textId="77777777" w:rsidTr="000259FA">
        <w:tc>
          <w:tcPr>
            <w:tcW w:w="709" w:type="dxa"/>
            <w:vAlign w:val="center"/>
          </w:tcPr>
          <w:p w14:paraId="172D7695" w14:textId="77777777" w:rsidR="00B6116F" w:rsidRPr="00255028" w:rsidRDefault="00B6116F" w:rsidP="00B6116F">
            <w:pPr>
              <w:pStyle w:val="ListParagraph"/>
              <w:numPr>
                <w:ilvl w:val="0"/>
                <w:numId w:val="38"/>
              </w:numPr>
              <w:jc w:val="center"/>
              <w:rPr>
                <w:szCs w:val="28"/>
              </w:rPr>
            </w:pPr>
          </w:p>
        </w:tc>
        <w:tc>
          <w:tcPr>
            <w:tcW w:w="4565" w:type="dxa"/>
            <w:vAlign w:val="center"/>
          </w:tcPr>
          <w:p w14:paraId="462AE288" w14:textId="3F0BBC9F" w:rsidR="00B6116F" w:rsidRPr="00255028" w:rsidRDefault="00B6116F" w:rsidP="00B6116F">
            <w:pPr>
              <w:jc w:val="both"/>
            </w:pPr>
            <w:r>
              <w:t>Một số giải pháp thực hành tiết kiệm điện, nước, chống lãng phí nhằm nâng cao hiệu quả quản lý tại Văn phòng UBND tỉnh</w:t>
            </w:r>
          </w:p>
        </w:tc>
        <w:tc>
          <w:tcPr>
            <w:tcW w:w="4536" w:type="dxa"/>
            <w:vAlign w:val="center"/>
          </w:tcPr>
          <w:p w14:paraId="554B3369" w14:textId="77777777" w:rsidR="00B6116F" w:rsidRDefault="00B6116F" w:rsidP="00B6116F">
            <w:pPr>
              <w:jc w:val="both"/>
            </w:pPr>
            <w:r>
              <w:t>1. Lê Minh Hải, Nhân viên Phòng QTTV</w:t>
            </w:r>
          </w:p>
          <w:p w14:paraId="76416248" w14:textId="20FFD1BF" w:rsidR="00B6116F" w:rsidRPr="00255028" w:rsidRDefault="00B6116F" w:rsidP="00B6116F">
            <w:pPr>
              <w:jc w:val="both"/>
            </w:pPr>
            <w:r>
              <w:t>2. Nguyễn Văn Từ, Lái xe</w:t>
            </w:r>
          </w:p>
        </w:tc>
      </w:tr>
      <w:tr w:rsidR="00B6116F" w:rsidRPr="00255028" w14:paraId="549924DF" w14:textId="77777777" w:rsidTr="000259FA">
        <w:tc>
          <w:tcPr>
            <w:tcW w:w="709" w:type="dxa"/>
            <w:vAlign w:val="center"/>
          </w:tcPr>
          <w:p w14:paraId="682AEEDF" w14:textId="77777777" w:rsidR="00B6116F" w:rsidRPr="00255028" w:rsidRDefault="00B6116F" w:rsidP="00B6116F">
            <w:pPr>
              <w:pStyle w:val="ListParagraph"/>
              <w:numPr>
                <w:ilvl w:val="0"/>
                <w:numId w:val="38"/>
              </w:numPr>
              <w:jc w:val="center"/>
              <w:rPr>
                <w:szCs w:val="28"/>
              </w:rPr>
            </w:pPr>
          </w:p>
        </w:tc>
        <w:tc>
          <w:tcPr>
            <w:tcW w:w="4565" w:type="dxa"/>
            <w:vAlign w:val="center"/>
          </w:tcPr>
          <w:p w14:paraId="521AC69D" w14:textId="2086B0D3" w:rsidR="00B6116F" w:rsidRPr="00255028" w:rsidRDefault="00B6116F" w:rsidP="00B6116F">
            <w:pPr>
              <w:jc w:val="both"/>
            </w:pPr>
            <w:r w:rsidRPr="00DB68EB">
              <w:t>Tham mưu Nghị quyết sửa đổi, bổ sung một số điều của Nghị quyết số 51/2021/NQ-HĐND của HĐND tỉnh quy định chính sách khuyến khích phát triển nông nghiệp, nông thôn gắn với xây dựng tỉnh đạt chuẩn nông thôn mới trên địa bàn tỉnh Hà Tĩnh</w:t>
            </w:r>
          </w:p>
        </w:tc>
        <w:tc>
          <w:tcPr>
            <w:tcW w:w="4536" w:type="dxa"/>
            <w:vAlign w:val="center"/>
          </w:tcPr>
          <w:p w14:paraId="6A3A5276" w14:textId="77777777" w:rsidR="00B6116F" w:rsidRDefault="00B6116F" w:rsidP="00B6116F">
            <w:pPr>
              <w:jc w:val="both"/>
            </w:pPr>
            <w:r>
              <w:t>1. Lê Trọng Kim, Chuyên viên phòng NN- TNMT</w:t>
            </w:r>
          </w:p>
          <w:p w14:paraId="68425A90" w14:textId="5A7A6177" w:rsidR="00B6116F" w:rsidRPr="00255028" w:rsidRDefault="00B6116F" w:rsidP="00B6116F">
            <w:pPr>
              <w:jc w:val="both"/>
            </w:pPr>
            <w:r>
              <w:t>2. Nguyễn Hồng Lĩnh, Chuyên viên phòng NN-TNMT</w:t>
            </w:r>
          </w:p>
        </w:tc>
      </w:tr>
      <w:tr w:rsidR="00B6116F" w:rsidRPr="00255028" w14:paraId="2995F025" w14:textId="77777777" w:rsidTr="000259FA">
        <w:tc>
          <w:tcPr>
            <w:tcW w:w="709" w:type="dxa"/>
            <w:vAlign w:val="center"/>
          </w:tcPr>
          <w:p w14:paraId="3B7886A3" w14:textId="77777777" w:rsidR="00B6116F" w:rsidRPr="00255028" w:rsidRDefault="00B6116F" w:rsidP="00B6116F">
            <w:pPr>
              <w:pStyle w:val="ListParagraph"/>
              <w:numPr>
                <w:ilvl w:val="0"/>
                <w:numId w:val="38"/>
              </w:numPr>
              <w:jc w:val="center"/>
              <w:rPr>
                <w:szCs w:val="28"/>
              </w:rPr>
            </w:pPr>
          </w:p>
        </w:tc>
        <w:tc>
          <w:tcPr>
            <w:tcW w:w="4565" w:type="dxa"/>
            <w:vAlign w:val="center"/>
          </w:tcPr>
          <w:p w14:paraId="19D1E938" w14:textId="6094FEA1" w:rsidR="00B6116F" w:rsidRPr="00255028" w:rsidRDefault="00B6116F" w:rsidP="00B6116F">
            <w:pPr>
              <w:jc w:val="both"/>
            </w:pPr>
            <w:r w:rsidRPr="00795894">
              <w:t>Một số giải pháp tăng cường quản lý nhà nước trong công tác bảo vệ quyền lợi người tiêu dùng trên địa bàn tỉnh</w:t>
            </w:r>
          </w:p>
        </w:tc>
        <w:tc>
          <w:tcPr>
            <w:tcW w:w="4536" w:type="dxa"/>
            <w:vAlign w:val="center"/>
          </w:tcPr>
          <w:p w14:paraId="774E04DE" w14:textId="77777777" w:rsidR="00B6116F" w:rsidRDefault="00B6116F" w:rsidP="00B6116F">
            <w:pPr>
              <w:jc w:val="both"/>
            </w:pPr>
            <w:r>
              <w:t>1. Đoàn Hồng Sơn, Chuyên viên Phòng Kinh tế</w:t>
            </w:r>
          </w:p>
          <w:p w14:paraId="24ECC031" w14:textId="43261545" w:rsidR="00B6116F" w:rsidRPr="00255028" w:rsidRDefault="00B6116F" w:rsidP="00B6116F">
            <w:pPr>
              <w:jc w:val="both"/>
            </w:pPr>
            <w:r>
              <w:t>2. Nguyễn Hoài Nam. PTP Kinh tế</w:t>
            </w:r>
          </w:p>
        </w:tc>
      </w:tr>
      <w:tr w:rsidR="00B6116F" w:rsidRPr="00255028" w14:paraId="19AE8B88" w14:textId="77777777" w:rsidTr="000259FA">
        <w:tc>
          <w:tcPr>
            <w:tcW w:w="709" w:type="dxa"/>
            <w:vAlign w:val="center"/>
          </w:tcPr>
          <w:p w14:paraId="43CD1DAF" w14:textId="77777777" w:rsidR="00B6116F" w:rsidRPr="00255028" w:rsidRDefault="00B6116F" w:rsidP="00B6116F">
            <w:pPr>
              <w:pStyle w:val="ListParagraph"/>
              <w:numPr>
                <w:ilvl w:val="0"/>
                <w:numId w:val="38"/>
              </w:numPr>
              <w:jc w:val="center"/>
              <w:rPr>
                <w:szCs w:val="28"/>
              </w:rPr>
            </w:pPr>
          </w:p>
        </w:tc>
        <w:tc>
          <w:tcPr>
            <w:tcW w:w="4565" w:type="dxa"/>
            <w:vAlign w:val="center"/>
          </w:tcPr>
          <w:p w14:paraId="2EF88DBB" w14:textId="2AFF3041" w:rsidR="00B6116F" w:rsidRPr="00795894" w:rsidRDefault="00B6116F" w:rsidP="00B6116F">
            <w:pPr>
              <w:jc w:val="both"/>
            </w:pPr>
            <w:r>
              <w:t>Nâng cao kỹ năng giao tiếp và xử lý công việc hành chính cho cán bộ, công chức tại Văn phòng UBND tỉnh Hà Tĩnh</w:t>
            </w:r>
          </w:p>
        </w:tc>
        <w:tc>
          <w:tcPr>
            <w:tcW w:w="4536" w:type="dxa"/>
            <w:vAlign w:val="center"/>
          </w:tcPr>
          <w:p w14:paraId="5E09154A" w14:textId="77777777" w:rsidR="00B6116F" w:rsidRDefault="00B6116F" w:rsidP="00B6116F">
            <w:pPr>
              <w:jc w:val="both"/>
            </w:pPr>
            <w:r>
              <w:t>1. Nguyễn Văn Toàn, Chuyên viên Phòng Nội chính</w:t>
            </w:r>
          </w:p>
          <w:p w14:paraId="3DF5F052" w14:textId="77777777" w:rsidR="00B6116F" w:rsidRDefault="00B6116F" w:rsidP="00B6116F">
            <w:pPr>
              <w:jc w:val="both"/>
            </w:pPr>
            <w:r>
              <w:t>2. Nguyễn Hải Sơn, PTP Nội chính</w:t>
            </w:r>
          </w:p>
          <w:p w14:paraId="1061F988" w14:textId="46760C3A" w:rsidR="004274EB" w:rsidRDefault="004274EB" w:rsidP="00B6116F">
            <w:pPr>
              <w:jc w:val="both"/>
            </w:pPr>
            <w:r>
              <w:t>3. Nguyễn Tuấn Vũ, Chuyên viên Phòng Tổng hợp</w:t>
            </w:r>
          </w:p>
        </w:tc>
      </w:tr>
      <w:tr w:rsidR="00B6116F" w:rsidRPr="00255028" w14:paraId="55A7F83C" w14:textId="77777777" w:rsidTr="000259FA">
        <w:tc>
          <w:tcPr>
            <w:tcW w:w="709" w:type="dxa"/>
            <w:vAlign w:val="center"/>
          </w:tcPr>
          <w:p w14:paraId="15031A58" w14:textId="77777777" w:rsidR="00B6116F" w:rsidRPr="00255028" w:rsidRDefault="00B6116F" w:rsidP="00B6116F">
            <w:pPr>
              <w:pStyle w:val="ListParagraph"/>
              <w:numPr>
                <w:ilvl w:val="0"/>
                <w:numId w:val="38"/>
              </w:numPr>
              <w:jc w:val="center"/>
              <w:rPr>
                <w:szCs w:val="28"/>
              </w:rPr>
            </w:pPr>
          </w:p>
        </w:tc>
        <w:tc>
          <w:tcPr>
            <w:tcW w:w="4565" w:type="dxa"/>
            <w:vAlign w:val="center"/>
          </w:tcPr>
          <w:p w14:paraId="33165EBD" w14:textId="2CBC7A32" w:rsidR="00B6116F" w:rsidRDefault="00B6116F" w:rsidP="00B6116F">
            <w:pPr>
              <w:jc w:val="both"/>
            </w:pPr>
            <w:r>
              <w:t>Tham mưu ban hành quy định về tuyến đường và thời gian vận chuyển chất thải rắn công nghiệp thông thường, chất thải nguy hại trên địa bàn tỉnh</w:t>
            </w:r>
          </w:p>
        </w:tc>
        <w:tc>
          <w:tcPr>
            <w:tcW w:w="4536" w:type="dxa"/>
            <w:vAlign w:val="center"/>
          </w:tcPr>
          <w:p w14:paraId="15805726" w14:textId="77777777" w:rsidR="00B6116F" w:rsidRDefault="00B6116F" w:rsidP="00B6116F">
            <w:pPr>
              <w:jc w:val="both"/>
            </w:pPr>
            <w:r>
              <w:t>1. Tăng Văn Toàn, Chuyên viên phòng Giao thông – Xây dựng</w:t>
            </w:r>
          </w:p>
          <w:p w14:paraId="7C3D45B4" w14:textId="0C978334" w:rsidR="00B6116F" w:rsidRDefault="00B6116F" w:rsidP="00B6116F">
            <w:pPr>
              <w:jc w:val="both"/>
            </w:pPr>
            <w:r>
              <w:t>2. Nguyễn Đức Trà, Chuyên viên phòng Giao thông – Xây dựng</w:t>
            </w:r>
          </w:p>
        </w:tc>
      </w:tr>
      <w:tr w:rsidR="00B6116F" w:rsidRPr="00255028" w14:paraId="08781657" w14:textId="77777777" w:rsidTr="000259FA">
        <w:tc>
          <w:tcPr>
            <w:tcW w:w="709" w:type="dxa"/>
            <w:vAlign w:val="center"/>
          </w:tcPr>
          <w:p w14:paraId="45419C7B" w14:textId="77777777" w:rsidR="00B6116F" w:rsidRPr="00255028" w:rsidRDefault="00B6116F" w:rsidP="00B6116F">
            <w:pPr>
              <w:pStyle w:val="ListParagraph"/>
              <w:numPr>
                <w:ilvl w:val="0"/>
                <w:numId w:val="38"/>
              </w:numPr>
              <w:jc w:val="center"/>
              <w:rPr>
                <w:szCs w:val="28"/>
              </w:rPr>
            </w:pPr>
          </w:p>
        </w:tc>
        <w:tc>
          <w:tcPr>
            <w:tcW w:w="4565" w:type="dxa"/>
            <w:vAlign w:val="center"/>
          </w:tcPr>
          <w:p w14:paraId="011CF5BA" w14:textId="6581416F" w:rsidR="00B6116F" w:rsidRDefault="00B6116F" w:rsidP="00B6116F">
            <w:pPr>
              <w:jc w:val="both"/>
              <w:rPr>
                <w:bCs/>
              </w:rPr>
            </w:pPr>
            <w:r>
              <w:rPr>
                <w:bCs/>
              </w:rPr>
              <w:t>Giải pháp quản lý xây dựng trong phát triển đô thị trên địa bàn tỉnh Hà Tĩnh</w:t>
            </w:r>
          </w:p>
        </w:tc>
        <w:tc>
          <w:tcPr>
            <w:tcW w:w="4536" w:type="dxa"/>
            <w:vAlign w:val="center"/>
          </w:tcPr>
          <w:p w14:paraId="7A4CB75D" w14:textId="77777777" w:rsidR="00B6116F" w:rsidRDefault="00B6116F" w:rsidP="00B6116F">
            <w:r>
              <w:t>1. Nguyễn Hoài Nam, Phó trưởng phòng Kinh tế</w:t>
            </w:r>
          </w:p>
          <w:p w14:paraId="4F0B8848" w14:textId="788A25F9" w:rsidR="00B6116F" w:rsidRDefault="00B6116F" w:rsidP="00B6116F">
            <w:r>
              <w:t>2. Đoàn Hồng Sơn, Chuyên viên Phòng Kinh tế</w:t>
            </w:r>
          </w:p>
        </w:tc>
      </w:tr>
      <w:tr w:rsidR="000815B6" w:rsidRPr="00255028" w14:paraId="2AA50CF7" w14:textId="77777777" w:rsidTr="000259FA">
        <w:tc>
          <w:tcPr>
            <w:tcW w:w="709" w:type="dxa"/>
            <w:vAlign w:val="center"/>
          </w:tcPr>
          <w:p w14:paraId="63FD1008" w14:textId="77777777" w:rsidR="000815B6" w:rsidRPr="00255028" w:rsidRDefault="000815B6" w:rsidP="000815B6">
            <w:pPr>
              <w:pStyle w:val="ListParagraph"/>
              <w:numPr>
                <w:ilvl w:val="0"/>
                <w:numId w:val="38"/>
              </w:numPr>
              <w:jc w:val="center"/>
              <w:rPr>
                <w:szCs w:val="28"/>
              </w:rPr>
            </w:pPr>
          </w:p>
        </w:tc>
        <w:tc>
          <w:tcPr>
            <w:tcW w:w="4565" w:type="dxa"/>
            <w:vAlign w:val="center"/>
          </w:tcPr>
          <w:p w14:paraId="7E5CDEC4" w14:textId="79250E19" w:rsidR="000815B6" w:rsidRDefault="000815B6" w:rsidP="000815B6">
            <w:pPr>
              <w:jc w:val="both"/>
              <w:rPr>
                <w:bCs/>
              </w:rPr>
            </w:pPr>
            <w:r w:rsidRPr="00507915">
              <w:t xml:space="preserve">Tham mưu Kế hoạch thực hiện Kết luận số 81-KL/TW ngày 04/6/2024 của Bộ Chính trị về việc </w:t>
            </w:r>
            <w:r w:rsidRPr="00507915">
              <w:rPr>
                <w:i/>
                <w:iCs/>
              </w:rPr>
              <w:t>“</w:t>
            </w:r>
            <w:r w:rsidRPr="00C604C9">
              <w:t>tiếp tục thực hiện Nghị quyết Trung ương 7 khóa XI về chủ động ứng phó với biến đổi khí hậu, tăng cường quản lý tài nguyên và bảo vệ môi trường”</w:t>
            </w:r>
            <w:r w:rsidRPr="00507915">
              <w:t>.</w:t>
            </w:r>
          </w:p>
        </w:tc>
        <w:tc>
          <w:tcPr>
            <w:tcW w:w="4536" w:type="dxa"/>
            <w:vAlign w:val="center"/>
          </w:tcPr>
          <w:p w14:paraId="1D9ABAD6" w14:textId="293BFA99" w:rsidR="000815B6" w:rsidRDefault="000815B6" w:rsidP="000815B6">
            <w:pPr>
              <w:jc w:val="both"/>
            </w:pPr>
            <w:r>
              <w:t>1.</w:t>
            </w:r>
            <w:r w:rsidR="00FF7FBC">
              <w:t xml:space="preserve"> </w:t>
            </w:r>
            <w:r>
              <w:t>Nguyễn Mạnh Hà, Phó Trưởng phòng NN-TNMT</w:t>
            </w:r>
          </w:p>
          <w:p w14:paraId="4BDAF991" w14:textId="53FE70FE" w:rsidR="000815B6" w:rsidRDefault="000815B6" w:rsidP="000815B6">
            <w:r>
              <w:t xml:space="preserve">2. Lê Văn Sơn, Chuyên viên chính Phòng NN-TNMT </w:t>
            </w:r>
          </w:p>
        </w:tc>
      </w:tr>
      <w:tr w:rsidR="000815B6" w:rsidRPr="00255028" w14:paraId="4BE345E3" w14:textId="77777777" w:rsidTr="000259FA">
        <w:tc>
          <w:tcPr>
            <w:tcW w:w="709" w:type="dxa"/>
            <w:vAlign w:val="center"/>
          </w:tcPr>
          <w:p w14:paraId="25564936" w14:textId="77777777" w:rsidR="000815B6" w:rsidRPr="00255028" w:rsidRDefault="000815B6" w:rsidP="000815B6">
            <w:pPr>
              <w:pStyle w:val="ListParagraph"/>
              <w:numPr>
                <w:ilvl w:val="0"/>
                <w:numId w:val="38"/>
              </w:numPr>
              <w:jc w:val="center"/>
              <w:rPr>
                <w:szCs w:val="28"/>
              </w:rPr>
            </w:pPr>
          </w:p>
        </w:tc>
        <w:tc>
          <w:tcPr>
            <w:tcW w:w="4565" w:type="dxa"/>
            <w:vAlign w:val="center"/>
          </w:tcPr>
          <w:p w14:paraId="7A436A04" w14:textId="6341A487" w:rsidR="000815B6" w:rsidRDefault="000815B6" w:rsidP="000815B6">
            <w:pPr>
              <w:jc w:val="both"/>
              <w:rPr>
                <w:bCs/>
              </w:rPr>
            </w:pPr>
            <w:r w:rsidRPr="00F9595A">
              <w:t>Tham mưu Nghị quyết sửa đổi, bổ sung một số điều của Nghị quyết số 97/2022/NQ-HĐND ngày 16 tháng 12 năm 2022 của HĐND tỉnh về một số chính sách hỗ trợ hoạt động bảo vệ môi trường giai đoạn 2023-2025</w:t>
            </w:r>
          </w:p>
        </w:tc>
        <w:tc>
          <w:tcPr>
            <w:tcW w:w="4536" w:type="dxa"/>
            <w:vAlign w:val="center"/>
          </w:tcPr>
          <w:p w14:paraId="6851AA3B" w14:textId="77777777" w:rsidR="000815B6" w:rsidRPr="00F9595A" w:rsidRDefault="000815B6" w:rsidP="000815B6">
            <w:pPr>
              <w:jc w:val="both"/>
            </w:pPr>
            <w:r w:rsidRPr="00F9595A">
              <w:t>1. Nguyễn Vũ Hải</w:t>
            </w:r>
            <w:r>
              <w:t>, Trưởng phòng Tổng hợp</w:t>
            </w:r>
          </w:p>
          <w:p w14:paraId="1FFC7573" w14:textId="77777777" w:rsidR="000815B6" w:rsidRPr="00F9595A" w:rsidRDefault="000815B6" w:rsidP="000815B6">
            <w:pPr>
              <w:jc w:val="both"/>
            </w:pPr>
            <w:r w:rsidRPr="00F9595A">
              <w:t>2. Nguyễn Trọng Chính</w:t>
            </w:r>
            <w:r>
              <w:t>, Chuyên viên chính Phòng Tổng hợp</w:t>
            </w:r>
          </w:p>
          <w:p w14:paraId="29D348EF" w14:textId="77777777" w:rsidR="000815B6" w:rsidRDefault="000815B6" w:rsidP="000815B6">
            <w:r w:rsidRPr="00F9595A">
              <w:t>3. Lê Khánh Toàn</w:t>
            </w:r>
            <w:r>
              <w:t>, Chuyên viên Phòng Tổng hợp</w:t>
            </w:r>
          </w:p>
          <w:p w14:paraId="07470DA6" w14:textId="3332725A" w:rsidR="00FF7FBC" w:rsidRDefault="00FF7FBC" w:rsidP="000815B6"/>
        </w:tc>
      </w:tr>
      <w:tr w:rsidR="000815B6" w:rsidRPr="00255028" w14:paraId="7B4E44B9" w14:textId="77777777" w:rsidTr="000259FA">
        <w:tc>
          <w:tcPr>
            <w:tcW w:w="709" w:type="dxa"/>
            <w:vAlign w:val="center"/>
          </w:tcPr>
          <w:p w14:paraId="00DE7A69" w14:textId="77777777" w:rsidR="000815B6" w:rsidRPr="00255028" w:rsidRDefault="000815B6" w:rsidP="000815B6">
            <w:pPr>
              <w:pStyle w:val="ListParagraph"/>
              <w:numPr>
                <w:ilvl w:val="0"/>
                <w:numId w:val="38"/>
              </w:numPr>
              <w:jc w:val="center"/>
              <w:rPr>
                <w:szCs w:val="28"/>
              </w:rPr>
            </w:pPr>
          </w:p>
        </w:tc>
        <w:tc>
          <w:tcPr>
            <w:tcW w:w="4565" w:type="dxa"/>
            <w:vAlign w:val="center"/>
          </w:tcPr>
          <w:p w14:paraId="720AC776" w14:textId="3159BBAA" w:rsidR="000815B6" w:rsidRDefault="000815B6" w:rsidP="000815B6">
            <w:pPr>
              <w:jc w:val="both"/>
              <w:rPr>
                <w:bCs/>
              </w:rPr>
            </w:pPr>
            <w:r w:rsidRPr="00EC317E">
              <w:rPr>
                <w:iCs/>
                <w:color w:val="000000" w:themeColor="text1"/>
              </w:rPr>
              <w:t>Tham mưu phương án phát triển hệ thống dự trữ, cung ứng xăng dầu, khí đốt trên địa bàn tỉnh đến năm 2030, tầm nhìn đến năm 2050</w:t>
            </w:r>
          </w:p>
        </w:tc>
        <w:tc>
          <w:tcPr>
            <w:tcW w:w="4536" w:type="dxa"/>
            <w:vAlign w:val="center"/>
          </w:tcPr>
          <w:p w14:paraId="2292F859" w14:textId="5A8141D9" w:rsidR="000815B6" w:rsidRDefault="000815B6" w:rsidP="000815B6">
            <w:r>
              <w:t>Trần Đình Cường – Trưởng phòng Kinh tế</w:t>
            </w:r>
          </w:p>
        </w:tc>
      </w:tr>
      <w:tr w:rsidR="000815B6" w:rsidRPr="00255028" w14:paraId="626AD6D9" w14:textId="77777777" w:rsidTr="000259FA">
        <w:tc>
          <w:tcPr>
            <w:tcW w:w="709" w:type="dxa"/>
            <w:vAlign w:val="center"/>
          </w:tcPr>
          <w:p w14:paraId="1FCCA1C6" w14:textId="77777777" w:rsidR="000815B6" w:rsidRPr="00255028" w:rsidRDefault="000815B6" w:rsidP="000815B6">
            <w:pPr>
              <w:pStyle w:val="ListParagraph"/>
              <w:numPr>
                <w:ilvl w:val="0"/>
                <w:numId w:val="38"/>
              </w:numPr>
              <w:jc w:val="center"/>
              <w:rPr>
                <w:szCs w:val="28"/>
              </w:rPr>
            </w:pPr>
          </w:p>
        </w:tc>
        <w:tc>
          <w:tcPr>
            <w:tcW w:w="4565" w:type="dxa"/>
            <w:vAlign w:val="center"/>
          </w:tcPr>
          <w:p w14:paraId="0866E9E5" w14:textId="2BC7FA8C" w:rsidR="000815B6" w:rsidRDefault="000815B6" w:rsidP="000815B6">
            <w:pPr>
              <w:jc w:val="both"/>
              <w:rPr>
                <w:bCs/>
              </w:rPr>
            </w:pPr>
            <w:r w:rsidRPr="00BB75EA">
              <w:rPr>
                <w:bCs/>
              </w:rPr>
              <w:t xml:space="preserve">Giải pháp nâng cao hiệu quả công tác tiếp công dân và giải quyết đơn thư trên địa bàn tỉnh </w:t>
            </w:r>
            <w:r>
              <w:rPr>
                <w:bCs/>
              </w:rPr>
              <w:t>H</w:t>
            </w:r>
            <w:r w:rsidRPr="00BB75EA">
              <w:rPr>
                <w:bCs/>
              </w:rPr>
              <w:t xml:space="preserve">à </w:t>
            </w:r>
            <w:r>
              <w:rPr>
                <w:bCs/>
              </w:rPr>
              <w:t>T</w:t>
            </w:r>
            <w:r w:rsidRPr="00BB75EA">
              <w:rPr>
                <w:bCs/>
              </w:rPr>
              <w:t>ĩnh</w:t>
            </w:r>
          </w:p>
        </w:tc>
        <w:tc>
          <w:tcPr>
            <w:tcW w:w="4536" w:type="dxa"/>
            <w:vAlign w:val="center"/>
          </w:tcPr>
          <w:p w14:paraId="31E3A919" w14:textId="77777777" w:rsidR="000815B6" w:rsidRDefault="000815B6" w:rsidP="000815B6">
            <w:pPr>
              <w:jc w:val="both"/>
            </w:pPr>
            <w:r>
              <w:t>1. Nguyễn Việt Dũng, Phó trưởng ban Tiếp công dân tỉnh</w:t>
            </w:r>
          </w:p>
          <w:p w14:paraId="6F27BC2C" w14:textId="05DAEE91" w:rsidR="000815B6" w:rsidRDefault="000815B6" w:rsidP="000815B6">
            <w:r>
              <w:t>2. Nguyễn Thành Huế, Chuyên viên Ban Tiếp công dân tỉnh</w:t>
            </w:r>
          </w:p>
        </w:tc>
      </w:tr>
      <w:tr w:rsidR="000815B6" w:rsidRPr="00255028" w14:paraId="36BF75D3" w14:textId="77777777" w:rsidTr="000259FA">
        <w:tc>
          <w:tcPr>
            <w:tcW w:w="709" w:type="dxa"/>
            <w:vAlign w:val="center"/>
          </w:tcPr>
          <w:p w14:paraId="7E09DC05" w14:textId="77777777" w:rsidR="000815B6" w:rsidRPr="00255028" w:rsidRDefault="000815B6" w:rsidP="000815B6">
            <w:pPr>
              <w:pStyle w:val="ListParagraph"/>
              <w:numPr>
                <w:ilvl w:val="0"/>
                <w:numId w:val="38"/>
              </w:numPr>
              <w:jc w:val="center"/>
              <w:rPr>
                <w:szCs w:val="28"/>
              </w:rPr>
            </w:pPr>
          </w:p>
        </w:tc>
        <w:tc>
          <w:tcPr>
            <w:tcW w:w="4565" w:type="dxa"/>
            <w:vAlign w:val="center"/>
          </w:tcPr>
          <w:p w14:paraId="5B4AA92C" w14:textId="3AFED2EB" w:rsidR="000815B6" w:rsidRDefault="000815B6" w:rsidP="000815B6">
            <w:pPr>
              <w:jc w:val="both"/>
              <w:rPr>
                <w:bCs/>
              </w:rPr>
            </w:pPr>
            <w:r w:rsidRPr="005E6584">
              <w:rPr>
                <w:bCs/>
              </w:rPr>
              <w:t>Công tác tiếp dân, phân loại và xử lý đơn thư khiếu nại, tố cáo</w:t>
            </w:r>
          </w:p>
        </w:tc>
        <w:tc>
          <w:tcPr>
            <w:tcW w:w="4536" w:type="dxa"/>
            <w:vAlign w:val="center"/>
          </w:tcPr>
          <w:p w14:paraId="5CEE5B95" w14:textId="77777777" w:rsidR="000815B6" w:rsidRPr="009B2761" w:rsidRDefault="000815B6" w:rsidP="000815B6">
            <w:pPr>
              <w:jc w:val="both"/>
              <w:rPr>
                <w:bCs/>
                <w:lang w:val="es-MX"/>
              </w:rPr>
            </w:pPr>
            <w:r>
              <w:rPr>
                <w:bCs/>
                <w:lang w:val="es-MX"/>
              </w:rPr>
              <w:t xml:space="preserve">1. </w:t>
            </w:r>
            <w:r w:rsidRPr="009B2761">
              <w:rPr>
                <w:bCs/>
                <w:lang w:val="es-MX"/>
              </w:rPr>
              <w:t>Phạm Thị Thúy Liễu</w:t>
            </w:r>
            <w:r>
              <w:rPr>
                <w:bCs/>
                <w:lang w:val="es-MX"/>
              </w:rPr>
              <w:t>, Chuyên viên Ban Tiếp công dân tỉnh</w:t>
            </w:r>
          </w:p>
          <w:p w14:paraId="5A48D27A" w14:textId="3A405104" w:rsidR="000815B6" w:rsidRDefault="00453470" w:rsidP="000815B6">
            <w:r w:rsidRPr="00CE6217">
              <w:rPr>
                <w:bCs/>
                <w:lang w:val="es-MX"/>
              </w:rPr>
              <w:t>2.</w:t>
            </w:r>
            <w:r>
              <w:rPr>
                <w:bCs/>
                <w:lang w:val="es-MX"/>
              </w:rPr>
              <w:t xml:space="preserve"> </w:t>
            </w:r>
            <w:r w:rsidRPr="00CE6217">
              <w:rPr>
                <w:bCs/>
                <w:lang w:val="es-MX"/>
              </w:rPr>
              <w:t>Nguyễn Thành Huế, Chuyên viên Ban Tiếp công dân tỉnh</w:t>
            </w:r>
          </w:p>
        </w:tc>
      </w:tr>
      <w:tr w:rsidR="000815B6" w:rsidRPr="00255028" w14:paraId="2A3AC3B3" w14:textId="77777777" w:rsidTr="000B6613">
        <w:trPr>
          <w:trHeight w:val="714"/>
        </w:trPr>
        <w:tc>
          <w:tcPr>
            <w:tcW w:w="709" w:type="dxa"/>
            <w:vAlign w:val="center"/>
          </w:tcPr>
          <w:p w14:paraId="5B4BE270" w14:textId="77777777" w:rsidR="000815B6" w:rsidRPr="00255028" w:rsidRDefault="000815B6" w:rsidP="000815B6">
            <w:pPr>
              <w:pStyle w:val="ListParagraph"/>
              <w:numPr>
                <w:ilvl w:val="0"/>
                <w:numId w:val="38"/>
              </w:numPr>
              <w:jc w:val="center"/>
              <w:rPr>
                <w:szCs w:val="28"/>
              </w:rPr>
            </w:pPr>
          </w:p>
        </w:tc>
        <w:tc>
          <w:tcPr>
            <w:tcW w:w="4565" w:type="dxa"/>
            <w:vAlign w:val="center"/>
          </w:tcPr>
          <w:p w14:paraId="093AB9E8" w14:textId="0FA0BC98" w:rsidR="000815B6" w:rsidRPr="00B97228" w:rsidRDefault="00B97228" w:rsidP="00B97228">
            <w:pPr>
              <w:jc w:val="both"/>
              <w:rPr>
                <w:bCs/>
                <w:lang w:val="es-MX"/>
              </w:rPr>
            </w:pPr>
            <w:r w:rsidRPr="00B97228">
              <w:rPr>
                <w:bCs/>
              </w:rPr>
              <w:t xml:space="preserve">Nâng cao hiệu quả quy định của </w:t>
            </w:r>
            <w:r w:rsidR="00666BB1">
              <w:rPr>
                <w:bCs/>
              </w:rPr>
              <w:t>p</w:t>
            </w:r>
            <w:r w:rsidRPr="00B97228">
              <w:rPr>
                <w:bCs/>
              </w:rPr>
              <w:t xml:space="preserve">háp luật về tiếp công dân </w:t>
            </w:r>
          </w:p>
        </w:tc>
        <w:tc>
          <w:tcPr>
            <w:tcW w:w="4536" w:type="dxa"/>
            <w:vAlign w:val="center"/>
          </w:tcPr>
          <w:p w14:paraId="2CFABD3E" w14:textId="171B39F4" w:rsidR="000815B6" w:rsidRDefault="000815B6" w:rsidP="000815B6">
            <w:r w:rsidRPr="00CE6217">
              <w:rPr>
                <w:bCs/>
                <w:lang w:val="es-MX"/>
              </w:rPr>
              <w:t>Nguyễn Thành Huế, Chuyên viên Ban Tiếp công dân tỉnh</w:t>
            </w:r>
          </w:p>
        </w:tc>
      </w:tr>
      <w:tr w:rsidR="00DE68A0" w:rsidRPr="00255028" w14:paraId="789A7F78" w14:textId="77777777" w:rsidTr="000B6613">
        <w:trPr>
          <w:trHeight w:val="714"/>
        </w:trPr>
        <w:tc>
          <w:tcPr>
            <w:tcW w:w="709" w:type="dxa"/>
            <w:vAlign w:val="center"/>
          </w:tcPr>
          <w:p w14:paraId="071C4FE0" w14:textId="77777777" w:rsidR="00DE68A0" w:rsidRPr="00255028" w:rsidRDefault="00DE68A0" w:rsidP="00DE68A0">
            <w:pPr>
              <w:pStyle w:val="ListParagraph"/>
              <w:numPr>
                <w:ilvl w:val="0"/>
                <w:numId w:val="38"/>
              </w:numPr>
              <w:jc w:val="center"/>
              <w:rPr>
                <w:szCs w:val="28"/>
              </w:rPr>
            </w:pPr>
          </w:p>
        </w:tc>
        <w:tc>
          <w:tcPr>
            <w:tcW w:w="4565" w:type="dxa"/>
            <w:vAlign w:val="center"/>
          </w:tcPr>
          <w:p w14:paraId="6430EDF5" w14:textId="5FE5A305" w:rsidR="00DE68A0" w:rsidRPr="00B97228" w:rsidRDefault="00DE68A0" w:rsidP="00DE68A0">
            <w:pPr>
              <w:jc w:val="both"/>
              <w:rPr>
                <w:bCs/>
              </w:rPr>
            </w:pPr>
            <w:r>
              <w:rPr>
                <w:bCs/>
              </w:rPr>
              <w:t>Một số giải pháp tiết kiệm chi phí quản lý hành chính, chống lãng phí, nâng cao thu nhập tăng thêm cho đội  ngũ cán bộ, công chức, viên chức tại Văn phòng UBND tỉnh.</w:t>
            </w:r>
          </w:p>
        </w:tc>
        <w:tc>
          <w:tcPr>
            <w:tcW w:w="4536" w:type="dxa"/>
            <w:vAlign w:val="center"/>
          </w:tcPr>
          <w:p w14:paraId="07ABD5C1" w14:textId="77777777" w:rsidR="00DE68A0" w:rsidRDefault="00DE68A0" w:rsidP="00DE68A0">
            <w:pPr>
              <w:jc w:val="both"/>
              <w:rPr>
                <w:bCs/>
                <w:lang w:val="es-MX"/>
              </w:rPr>
            </w:pPr>
            <w:r>
              <w:rPr>
                <w:bCs/>
                <w:lang w:val="es-MX"/>
              </w:rPr>
              <w:t>1. Lê Thị Xuân Thảo, Kế toán trưởng, Phòng Quản trị - Tài vụ</w:t>
            </w:r>
          </w:p>
          <w:p w14:paraId="4425C8F0" w14:textId="663405E8" w:rsidR="00DE68A0" w:rsidRPr="00CE6217" w:rsidRDefault="00DE68A0" w:rsidP="00DE68A0">
            <w:pPr>
              <w:rPr>
                <w:bCs/>
                <w:lang w:val="es-MX"/>
              </w:rPr>
            </w:pPr>
            <w:r>
              <w:rPr>
                <w:bCs/>
                <w:lang w:val="es-MX"/>
              </w:rPr>
              <w:t>2. Bùi Lệ Cẩm, Kế toán, Phòng Quản trị - Tài vụ</w:t>
            </w:r>
          </w:p>
        </w:tc>
      </w:tr>
      <w:tr w:rsidR="00DE68A0" w:rsidRPr="00255028" w14:paraId="1AC5FD54" w14:textId="77777777" w:rsidTr="000B6613">
        <w:trPr>
          <w:trHeight w:val="714"/>
        </w:trPr>
        <w:tc>
          <w:tcPr>
            <w:tcW w:w="709" w:type="dxa"/>
            <w:vAlign w:val="center"/>
          </w:tcPr>
          <w:p w14:paraId="10C94C5E" w14:textId="77777777" w:rsidR="00DE68A0" w:rsidRPr="00255028" w:rsidRDefault="00DE68A0" w:rsidP="00DE68A0">
            <w:pPr>
              <w:pStyle w:val="ListParagraph"/>
              <w:numPr>
                <w:ilvl w:val="0"/>
                <w:numId w:val="38"/>
              </w:numPr>
              <w:jc w:val="center"/>
              <w:rPr>
                <w:szCs w:val="28"/>
              </w:rPr>
            </w:pPr>
          </w:p>
        </w:tc>
        <w:tc>
          <w:tcPr>
            <w:tcW w:w="4565" w:type="dxa"/>
            <w:vAlign w:val="center"/>
          </w:tcPr>
          <w:p w14:paraId="15836301" w14:textId="74D38958" w:rsidR="00DE68A0" w:rsidRPr="00B97228" w:rsidRDefault="00DE68A0" w:rsidP="00DE68A0">
            <w:pPr>
              <w:jc w:val="both"/>
              <w:rPr>
                <w:bCs/>
              </w:rPr>
            </w:pPr>
            <w:r>
              <w:rPr>
                <w:bCs/>
              </w:rPr>
              <w:t>Một số kinh  nghiệm về công tác lưu trữ tài liệu kế toán khi thực hiện chuyển đổi số dịch vụ công Kho bạc Nhà nước.</w:t>
            </w:r>
          </w:p>
        </w:tc>
        <w:tc>
          <w:tcPr>
            <w:tcW w:w="4536" w:type="dxa"/>
            <w:vAlign w:val="center"/>
          </w:tcPr>
          <w:p w14:paraId="7248DCAB" w14:textId="77777777" w:rsidR="00DE68A0" w:rsidRDefault="00DE68A0" w:rsidP="00DE68A0">
            <w:pPr>
              <w:jc w:val="both"/>
              <w:rPr>
                <w:bCs/>
                <w:lang w:val="es-MX"/>
              </w:rPr>
            </w:pPr>
            <w:r>
              <w:rPr>
                <w:bCs/>
                <w:lang w:val="es-MX"/>
              </w:rPr>
              <w:t>1. Lê Thị Xuân Thảo, Kế toán trưởng, Phòng Quản trị - Tài vụ</w:t>
            </w:r>
          </w:p>
          <w:p w14:paraId="6C79E152" w14:textId="704674F1" w:rsidR="00DE68A0" w:rsidRPr="00CE6217" w:rsidRDefault="00DE68A0" w:rsidP="00DE68A0">
            <w:pPr>
              <w:rPr>
                <w:bCs/>
                <w:lang w:val="es-MX"/>
              </w:rPr>
            </w:pPr>
            <w:r>
              <w:rPr>
                <w:bCs/>
                <w:lang w:val="es-MX"/>
              </w:rPr>
              <w:t>2. Bùi Lệ Cẩm, Kế toán, Phòng Quản trị - Tài vụ</w:t>
            </w:r>
          </w:p>
        </w:tc>
      </w:tr>
      <w:tr w:rsidR="00DE68A0" w:rsidRPr="00255028" w14:paraId="7BE6D8C0" w14:textId="77777777" w:rsidTr="000259FA">
        <w:tc>
          <w:tcPr>
            <w:tcW w:w="709" w:type="dxa"/>
            <w:vAlign w:val="center"/>
          </w:tcPr>
          <w:p w14:paraId="2F745E08" w14:textId="77777777" w:rsidR="00DE68A0" w:rsidRPr="00255028" w:rsidRDefault="00DE68A0" w:rsidP="00DE68A0">
            <w:pPr>
              <w:pStyle w:val="ListParagraph"/>
              <w:numPr>
                <w:ilvl w:val="0"/>
                <w:numId w:val="38"/>
              </w:numPr>
              <w:jc w:val="center"/>
              <w:rPr>
                <w:szCs w:val="28"/>
              </w:rPr>
            </w:pPr>
          </w:p>
        </w:tc>
        <w:tc>
          <w:tcPr>
            <w:tcW w:w="4565" w:type="dxa"/>
            <w:vAlign w:val="center"/>
          </w:tcPr>
          <w:p w14:paraId="1E4825C9" w14:textId="398742C3" w:rsidR="00DE68A0" w:rsidRPr="007A4C91" w:rsidRDefault="00DE68A0" w:rsidP="00DE68A0">
            <w:pPr>
              <w:jc w:val="both"/>
            </w:pPr>
            <w:r>
              <w:rPr>
                <w:bCs/>
              </w:rPr>
              <w:t>Thúc đẩy thu hút đầu tư, phát triển hạ tầng công nghiệp trên địa bàn tỉnh</w:t>
            </w:r>
          </w:p>
        </w:tc>
        <w:tc>
          <w:tcPr>
            <w:tcW w:w="4536" w:type="dxa"/>
            <w:vAlign w:val="center"/>
          </w:tcPr>
          <w:p w14:paraId="700CB482" w14:textId="1A8F389C" w:rsidR="00DE68A0" w:rsidRDefault="00DE68A0" w:rsidP="00DE68A0">
            <w:r>
              <w:t>1. Đặng Huy Cường, PGĐ Trung tâm Hỗ trợ PTDN và XTĐT tỉnh</w:t>
            </w:r>
          </w:p>
          <w:p w14:paraId="13BA8523" w14:textId="29F15A57" w:rsidR="00DE68A0" w:rsidRDefault="00DE68A0" w:rsidP="00DE68A0">
            <w:r>
              <w:t>2. Nguyễn Viết Cương, Trưởng phòng, Trung tâm Hỗ trợ PTDN và XTĐT tỉnh</w:t>
            </w:r>
          </w:p>
          <w:p w14:paraId="50DE516E" w14:textId="250AB3AC" w:rsidR="00DE68A0" w:rsidRDefault="00DE68A0" w:rsidP="00DE68A0">
            <w:r>
              <w:t>3. Hoàng Thị Tú Anh, Chuyên viên Trung tâm Hỗ trợ PTDN và XTĐT tỉnh</w:t>
            </w:r>
          </w:p>
        </w:tc>
      </w:tr>
      <w:tr w:rsidR="00DE68A0" w:rsidRPr="00255028" w14:paraId="2301E82C" w14:textId="77777777" w:rsidTr="000259FA">
        <w:tc>
          <w:tcPr>
            <w:tcW w:w="709" w:type="dxa"/>
            <w:vAlign w:val="center"/>
          </w:tcPr>
          <w:p w14:paraId="31E6C712" w14:textId="77777777" w:rsidR="00DE68A0" w:rsidRPr="00255028" w:rsidRDefault="00DE68A0" w:rsidP="00DE68A0">
            <w:pPr>
              <w:pStyle w:val="ListParagraph"/>
              <w:numPr>
                <w:ilvl w:val="0"/>
                <w:numId w:val="38"/>
              </w:numPr>
              <w:jc w:val="center"/>
              <w:rPr>
                <w:szCs w:val="28"/>
              </w:rPr>
            </w:pPr>
          </w:p>
        </w:tc>
        <w:tc>
          <w:tcPr>
            <w:tcW w:w="4565" w:type="dxa"/>
            <w:vAlign w:val="center"/>
          </w:tcPr>
          <w:p w14:paraId="7D6FBF66" w14:textId="1519027E" w:rsidR="00DE68A0" w:rsidRPr="007A4C91" w:rsidRDefault="00DE68A0" w:rsidP="00DE68A0">
            <w:pPr>
              <w:jc w:val="both"/>
            </w:pPr>
            <w:r>
              <w:rPr>
                <w:bCs/>
              </w:rPr>
              <w:t>Đổi mới phương pháp xúc tiến, quảng bá du lịch nhằm thu hút khách về với Hà Tĩnh</w:t>
            </w:r>
          </w:p>
        </w:tc>
        <w:tc>
          <w:tcPr>
            <w:tcW w:w="4536" w:type="dxa"/>
            <w:vAlign w:val="center"/>
          </w:tcPr>
          <w:p w14:paraId="4275C0F5" w14:textId="0E4D7B08" w:rsidR="00DE68A0" w:rsidRDefault="00DE68A0" w:rsidP="00DE68A0">
            <w:r>
              <w:rPr>
                <w:lang w:val="nl-NL"/>
              </w:rPr>
              <w:t xml:space="preserve">1. Lê Thị Hoa, Chuyên viên </w:t>
            </w:r>
            <w:r>
              <w:t xml:space="preserve">Trung tâm Hỗ trợ PTDN và XTĐT </w:t>
            </w:r>
          </w:p>
          <w:p w14:paraId="1EDB8E8F" w14:textId="73F57EC2" w:rsidR="00DE68A0" w:rsidRDefault="00DE68A0" w:rsidP="00DE68A0">
            <w:r>
              <w:rPr>
                <w:lang w:val="nl-NL"/>
              </w:rPr>
              <w:t xml:space="preserve">2. Trần Quỳnh Trang, Phó trưởng phòng, </w:t>
            </w:r>
            <w:r>
              <w:t xml:space="preserve">Trung tâm Hỗ trợ PTDN và XTĐT </w:t>
            </w:r>
          </w:p>
          <w:p w14:paraId="430E9F4B" w14:textId="3C3648D4" w:rsidR="00DE68A0" w:rsidRDefault="00DE68A0" w:rsidP="00DE68A0">
            <w:pPr>
              <w:jc w:val="both"/>
            </w:pPr>
            <w:r>
              <w:rPr>
                <w:lang w:val="nl-NL"/>
              </w:rPr>
              <w:t xml:space="preserve">3. Nguyễn Thị Tâm, Chuyên viên </w:t>
            </w:r>
            <w:r>
              <w:t xml:space="preserve">Trung tâm Hỗ trợ PTDN và XTĐT </w:t>
            </w:r>
          </w:p>
        </w:tc>
      </w:tr>
      <w:tr w:rsidR="00DE68A0" w:rsidRPr="00255028" w14:paraId="2D142BD1" w14:textId="77777777" w:rsidTr="000259FA">
        <w:tc>
          <w:tcPr>
            <w:tcW w:w="709" w:type="dxa"/>
            <w:vAlign w:val="center"/>
          </w:tcPr>
          <w:p w14:paraId="3CC074C2" w14:textId="77777777" w:rsidR="00DE68A0" w:rsidRPr="00255028" w:rsidRDefault="00DE68A0" w:rsidP="00DE68A0">
            <w:pPr>
              <w:pStyle w:val="ListParagraph"/>
              <w:numPr>
                <w:ilvl w:val="0"/>
                <w:numId w:val="38"/>
              </w:numPr>
              <w:jc w:val="center"/>
              <w:rPr>
                <w:szCs w:val="28"/>
              </w:rPr>
            </w:pPr>
          </w:p>
        </w:tc>
        <w:tc>
          <w:tcPr>
            <w:tcW w:w="4565" w:type="dxa"/>
            <w:vAlign w:val="center"/>
          </w:tcPr>
          <w:p w14:paraId="3E4C0BF8" w14:textId="7B815278" w:rsidR="00DE68A0" w:rsidRPr="007A4C91" w:rsidRDefault="00DE68A0" w:rsidP="00DE68A0">
            <w:pPr>
              <w:jc w:val="both"/>
            </w:pPr>
            <w:r>
              <w:rPr>
                <w:bCs/>
              </w:rPr>
              <w:t>Đẩy mạnh phát triển loại hình du lịch nông thôn góp phần phát triển du lịch Hà Tĩnh</w:t>
            </w:r>
          </w:p>
        </w:tc>
        <w:tc>
          <w:tcPr>
            <w:tcW w:w="4536" w:type="dxa"/>
            <w:vAlign w:val="center"/>
          </w:tcPr>
          <w:p w14:paraId="6713C641" w14:textId="28306E44" w:rsidR="00DE68A0" w:rsidRDefault="00DE68A0" w:rsidP="00DE68A0">
            <w:r>
              <w:t xml:space="preserve">1. Nguyễn Văn Công, PGĐ Trung tâm Hỗ trợ PTDN và XTĐT </w:t>
            </w:r>
          </w:p>
          <w:p w14:paraId="3717CE0B" w14:textId="1026DEC7" w:rsidR="00DE68A0" w:rsidRDefault="00DE68A0" w:rsidP="00DE68A0">
            <w:r>
              <w:t xml:space="preserve">2. Trần Quỳnh Trang, </w:t>
            </w:r>
            <w:r>
              <w:rPr>
                <w:lang w:val="nl-NL"/>
              </w:rPr>
              <w:t xml:space="preserve">Phó trưởng phòng, </w:t>
            </w:r>
            <w:r>
              <w:t xml:space="preserve">Trung tâm Hỗ trợ PTDN và XTĐT </w:t>
            </w:r>
          </w:p>
          <w:p w14:paraId="06740C9A" w14:textId="42607E53" w:rsidR="00DE68A0" w:rsidRDefault="00DE68A0" w:rsidP="00DE68A0">
            <w:pPr>
              <w:jc w:val="both"/>
            </w:pPr>
            <w:r>
              <w:t xml:space="preserve">3. Hoàng Thị Hiền, </w:t>
            </w:r>
            <w:r>
              <w:rPr>
                <w:lang w:val="nl-NL"/>
              </w:rPr>
              <w:t xml:space="preserve">Chuyên viên </w:t>
            </w:r>
            <w:r>
              <w:lastRenderedPageBreak/>
              <w:t xml:space="preserve">Trung tâm Hỗ trợ PTDN và XTĐT </w:t>
            </w:r>
          </w:p>
        </w:tc>
      </w:tr>
      <w:tr w:rsidR="00DE68A0" w:rsidRPr="00255028" w14:paraId="4CE43F96" w14:textId="77777777" w:rsidTr="000259FA">
        <w:tc>
          <w:tcPr>
            <w:tcW w:w="709" w:type="dxa"/>
            <w:vAlign w:val="center"/>
          </w:tcPr>
          <w:p w14:paraId="5E9538E8" w14:textId="77777777" w:rsidR="00DE68A0" w:rsidRPr="00255028" w:rsidRDefault="00DE68A0" w:rsidP="00DE68A0">
            <w:pPr>
              <w:pStyle w:val="ListParagraph"/>
              <w:numPr>
                <w:ilvl w:val="0"/>
                <w:numId w:val="38"/>
              </w:numPr>
              <w:jc w:val="center"/>
              <w:rPr>
                <w:szCs w:val="28"/>
              </w:rPr>
            </w:pPr>
          </w:p>
        </w:tc>
        <w:tc>
          <w:tcPr>
            <w:tcW w:w="4565" w:type="dxa"/>
            <w:vAlign w:val="center"/>
          </w:tcPr>
          <w:p w14:paraId="1DB50F39" w14:textId="2B45B65D" w:rsidR="00DE68A0" w:rsidRPr="007A4C91" w:rsidRDefault="00DE68A0" w:rsidP="00DE68A0">
            <w:pPr>
              <w:jc w:val="both"/>
            </w:pPr>
            <w:r>
              <w:rPr>
                <w:bCs/>
              </w:rPr>
              <w:t>Nâng cao hiệu quả trong công tác mời đại biểu tham dự các sự kiện xúc tiến đầu tư, xúc tiến quảng bá du lịch và các lớp tập huấn cho Doanh nghiệp</w:t>
            </w:r>
          </w:p>
        </w:tc>
        <w:tc>
          <w:tcPr>
            <w:tcW w:w="4536" w:type="dxa"/>
            <w:vAlign w:val="center"/>
          </w:tcPr>
          <w:p w14:paraId="6B7EB2D8" w14:textId="5C2BBB00" w:rsidR="00DE68A0" w:rsidRDefault="00DE68A0" w:rsidP="00DE68A0">
            <w:pPr>
              <w:rPr>
                <w:bCs/>
              </w:rPr>
            </w:pPr>
            <w:r>
              <w:rPr>
                <w:bCs/>
              </w:rPr>
              <w:t xml:space="preserve">1. Phạm Thị Kim Liên, </w:t>
            </w:r>
            <w:r>
              <w:rPr>
                <w:lang w:val="nl-NL"/>
              </w:rPr>
              <w:t xml:space="preserve">Chuyên viên </w:t>
            </w:r>
            <w:r>
              <w:t>Trung tâm Hỗ trợ PTDN và XTĐT</w:t>
            </w:r>
          </w:p>
          <w:p w14:paraId="76A00752" w14:textId="4B0FDF6E" w:rsidR="00DE68A0" w:rsidRDefault="00DE68A0" w:rsidP="00DE68A0">
            <w:pPr>
              <w:rPr>
                <w:bCs/>
              </w:rPr>
            </w:pPr>
            <w:r>
              <w:rPr>
                <w:bCs/>
              </w:rPr>
              <w:t xml:space="preserve">2. Nguyễn Tuấn Vũ, </w:t>
            </w:r>
            <w:r>
              <w:rPr>
                <w:lang w:val="nl-NL"/>
              </w:rPr>
              <w:t xml:space="preserve">Chuyên viên </w:t>
            </w:r>
            <w:r>
              <w:t>Trung tâm Hỗ trợ PTDN và XTĐT</w:t>
            </w:r>
          </w:p>
          <w:p w14:paraId="4615C99C" w14:textId="4EC37210" w:rsidR="00DE68A0" w:rsidRDefault="00DE68A0" w:rsidP="00DE68A0">
            <w:pPr>
              <w:jc w:val="both"/>
            </w:pPr>
            <w:r>
              <w:rPr>
                <w:bCs/>
              </w:rPr>
              <w:t xml:space="preserve">3. Hà Thị Tươi, Nhân viên </w:t>
            </w:r>
            <w:r>
              <w:t>Trung tâm Hỗ trợ PTDN và XTĐT</w:t>
            </w:r>
          </w:p>
        </w:tc>
      </w:tr>
      <w:tr w:rsidR="00DE68A0" w:rsidRPr="00255028" w14:paraId="4F3FD6B8" w14:textId="77777777" w:rsidTr="000259FA">
        <w:tc>
          <w:tcPr>
            <w:tcW w:w="709" w:type="dxa"/>
            <w:vAlign w:val="center"/>
          </w:tcPr>
          <w:p w14:paraId="70617866" w14:textId="77777777" w:rsidR="00DE68A0" w:rsidRPr="00255028" w:rsidRDefault="00DE68A0" w:rsidP="00DE68A0">
            <w:pPr>
              <w:pStyle w:val="ListParagraph"/>
              <w:numPr>
                <w:ilvl w:val="0"/>
                <w:numId w:val="38"/>
              </w:numPr>
              <w:jc w:val="center"/>
              <w:rPr>
                <w:szCs w:val="28"/>
              </w:rPr>
            </w:pPr>
          </w:p>
        </w:tc>
        <w:tc>
          <w:tcPr>
            <w:tcW w:w="4565" w:type="dxa"/>
            <w:vAlign w:val="center"/>
          </w:tcPr>
          <w:p w14:paraId="6654C7B4" w14:textId="75CBCB2B" w:rsidR="00DE68A0" w:rsidRPr="007A4C91" w:rsidRDefault="00DE68A0" w:rsidP="00DE68A0">
            <w:pPr>
              <w:jc w:val="both"/>
            </w:pPr>
            <w:r>
              <w:t>Giáp pháp tích hợp cấp phiếu lý lịch tư pháp trên ứng dụng VneID với Hệ thống giải quyết thủ tục hành chính công của tỉnh Hà Tĩnh</w:t>
            </w:r>
          </w:p>
        </w:tc>
        <w:tc>
          <w:tcPr>
            <w:tcW w:w="4536" w:type="dxa"/>
            <w:vAlign w:val="center"/>
          </w:tcPr>
          <w:p w14:paraId="0121889D" w14:textId="77777777" w:rsidR="00DE68A0" w:rsidRDefault="00DE68A0" w:rsidP="00DE68A0">
            <w:pPr>
              <w:jc w:val="both"/>
            </w:pPr>
            <w:r>
              <w:t>1. Trần Danh Đông, PGĐ Trung tâm Công báo – Tin học</w:t>
            </w:r>
          </w:p>
          <w:p w14:paraId="725EA8EB" w14:textId="77777777" w:rsidR="00DE68A0" w:rsidRDefault="00DE68A0" w:rsidP="00DE68A0">
            <w:pPr>
              <w:jc w:val="both"/>
            </w:pPr>
            <w:r>
              <w:t>2. Dương Thị Thủy, Chuyên viên Trung tâm Công báo – Tin học</w:t>
            </w:r>
          </w:p>
          <w:p w14:paraId="5D7E3EE6" w14:textId="6076CF55" w:rsidR="00DE68A0" w:rsidRDefault="00DE68A0" w:rsidP="00DE68A0">
            <w:pPr>
              <w:jc w:val="both"/>
            </w:pPr>
            <w:r>
              <w:t>3. Nguyễn Thị Thanh Thúy, Kế toán Trung tâm Công báo – Tin học</w:t>
            </w:r>
          </w:p>
        </w:tc>
      </w:tr>
      <w:tr w:rsidR="00DE68A0" w:rsidRPr="00255028" w14:paraId="0F83ECB8" w14:textId="77777777" w:rsidTr="000259FA">
        <w:tc>
          <w:tcPr>
            <w:tcW w:w="709" w:type="dxa"/>
            <w:vAlign w:val="center"/>
          </w:tcPr>
          <w:p w14:paraId="405BCDED" w14:textId="77777777" w:rsidR="00DE68A0" w:rsidRPr="00255028" w:rsidRDefault="00DE68A0" w:rsidP="00DE68A0">
            <w:pPr>
              <w:pStyle w:val="ListParagraph"/>
              <w:numPr>
                <w:ilvl w:val="0"/>
                <w:numId w:val="38"/>
              </w:numPr>
              <w:jc w:val="center"/>
              <w:rPr>
                <w:szCs w:val="28"/>
              </w:rPr>
            </w:pPr>
          </w:p>
        </w:tc>
        <w:tc>
          <w:tcPr>
            <w:tcW w:w="4565" w:type="dxa"/>
            <w:vAlign w:val="center"/>
          </w:tcPr>
          <w:p w14:paraId="1CF7D07F" w14:textId="277AAF15" w:rsidR="00DE68A0" w:rsidRPr="007A4C91" w:rsidRDefault="00DE68A0" w:rsidP="00DE68A0">
            <w:pPr>
              <w:jc w:val="both"/>
            </w:pPr>
            <w:r>
              <w:t>Tích hợp chữ ký số vào hệ thống thông tin giải quyết TTHC tỉnh Hà Tĩnh nhằm nâng cao hiệu quả công việc</w:t>
            </w:r>
          </w:p>
        </w:tc>
        <w:tc>
          <w:tcPr>
            <w:tcW w:w="4536" w:type="dxa"/>
            <w:vAlign w:val="center"/>
          </w:tcPr>
          <w:p w14:paraId="6A79A6FE" w14:textId="77777777" w:rsidR="00DE68A0" w:rsidRDefault="00DE68A0" w:rsidP="00DE68A0">
            <w:pPr>
              <w:jc w:val="both"/>
            </w:pPr>
            <w:r>
              <w:t>1. Đặng Minh Tuấn, Chuyên viên Trung tâm Công báo – Tin học</w:t>
            </w:r>
          </w:p>
          <w:p w14:paraId="0941F42B" w14:textId="77777777" w:rsidR="00DE68A0" w:rsidRDefault="00DE68A0" w:rsidP="00DE68A0">
            <w:pPr>
              <w:jc w:val="both"/>
            </w:pPr>
            <w:r>
              <w:t>2. Bùi Xuân Đức, Chuyên viên Trung tâm Công báo – Tin học</w:t>
            </w:r>
          </w:p>
          <w:p w14:paraId="6A0651FB" w14:textId="7AC496A8" w:rsidR="00DE68A0" w:rsidRDefault="00DE68A0" w:rsidP="00DE68A0">
            <w:pPr>
              <w:jc w:val="both"/>
            </w:pPr>
            <w:r>
              <w:t>3. Dương Thị Thủy, Chuyên viên Trung tâm Công báo – Tin học</w:t>
            </w:r>
          </w:p>
        </w:tc>
      </w:tr>
      <w:tr w:rsidR="00DE68A0" w:rsidRPr="00255028" w14:paraId="2E10D84D" w14:textId="77777777" w:rsidTr="000259FA">
        <w:tc>
          <w:tcPr>
            <w:tcW w:w="709" w:type="dxa"/>
            <w:vAlign w:val="center"/>
          </w:tcPr>
          <w:p w14:paraId="3A1501B5" w14:textId="77777777" w:rsidR="00DE68A0" w:rsidRPr="00255028" w:rsidRDefault="00DE68A0" w:rsidP="00DE68A0">
            <w:pPr>
              <w:pStyle w:val="ListParagraph"/>
              <w:numPr>
                <w:ilvl w:val="0"/>
                <w:numId w:val="38"/>
              </w:numPr>
              <w:jc w:val="center"/>
              <w:rPr>
                <w:szCs w:val="28"/>
              </w:rPr>
            </w:pPr>
          </w:p>
        </w:tc>
        <w:tc>
          <w:tcPr>
            <w:tcW w:w="4565" w:type="dxa"/>
            <w:vAlign w:val="center"/>
          </w:tcPr>
          <w:p w14:paraId="52EF5EC2" w14:textId="25CD6F8D" w:rsidR="00DE68A0" w:rsidRPr="007A4C91" w:rsidRDefault="00DE68A0" w:rsidP="00DE68A0">
            <w:pPr>
              <w:jc w:val="both"/>
            </w:pPr>
            <w:r>
              <w:t>Một số giải pháp nâng cao chất lượng văn hóa công sở hiện nay tại Trung tâm Công báo – Tin học tỉnh</w:t>
            </w:r>
          </w:p>
        </w:tc>
        <w:tc>
          <w:tcPr>
            <w:tcW w:w="4536" w:type="dxa"/>
            <w:vAlign w:val="center"/>
          </w:tcPr>
          <w:p w14:paraId="19422EB5" w14:textId="5A7AA8B8" w:rsidR="00DE68A0" w:rsidRDefault="00DE68A0" w:rsidP="00DE68A0">
            <w:pPr>
              <w:jc w:val="both"/>
            </w:pPr>
            <w:r>
              <w:t>1. Nguyễn Thị Linh, Chuyên viên Trung tâm Công báo – Tin học</w:t>
            </w:r>
          </w:p>
          <w:p w14:paraId="441328CB" w14:textId="34424C62" w:rsidR="00DE68A0" w:rsidRDefault="00DE68A0" w:rsidP="00DE68A0">
            <w:pPr>
              <w:jc w:val="both"/>
            </w:pPr>
            <w:r>
              <w:t>2. Dương Thị Tuyết, Lễ tân Trung tâm Công báo – Tin học</w:t>
            </w:r>
          </w:p>
        </w:tc>
      </w:tr>
    </w:tbl>
    <w:p w14:paraId="29A1CF4B" w14:textId="77777777" w:rsidR="00FF7FBC" w:rsidRDefault="00FF7FBC" w:rsidP="00B7109F">
      <w:pPr>
        <w:jc w:val="right"/>
        <w:rPr>
          <w:b/>
          <w:bCs/>
        </w:rPr>
      </w:pPr>
    </w:p>
    <w:p w14:paraId="2C549115" w14:textId="05940FE6" w:rsidR="00CD46F4" w:rsidRPr="00B7109F" w:rsidRDefault="00B7109F" w:rsidP="00B7109F">
      <w:pPr>
        <w:jc w:val="right"/>
        <w:rPr>
          <w:b/>
          <w:bCs/>
        </w:rPr>
      </w:pPr>
      <w:r w:rsidRPr="00B7109F">
        <w:rPr>
          <w:b/>
          <w:bCs/>
        </w:rPr>
        <w:t>VĂN PHÒNG UBND TỈNH</w:t>
      </w:r>
    </w:p>
    <w:sectPr w:rsidR="00CD46F4" w:rsidRPr="00B7109F" w:rsidSect="00E05CFD">
      <w:headerReference w:type="default" r:id="rId8"/>
      <w:footerReference w:type="default" r:id="rId9"/>
      <w:pgSz w:w="11907" w:h="16840" w:code="9"/>
      <w:pgMar w:top="1134" w:right="1134" w:bottom="1134" w:left="1701" w:header="284" w:footer="284" w:gutter="0"/>
      <w:paperSrc w:first="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1BD20" w14:textId="77777777" w:rsidR="00E77A72" w:rsidRDefault="00E77A72" w:rsidP="00B32712">
      <w:r>
        <w:separator/>
      </w:r>
    </w:p>
  </w:endnote>
  <w:endnote w:type="continuationSeparator" w:id="0">
    <w:p w14:paraId="76844FF8" w14:textId="77777777" w:rsidR="00E77A72" w:rsidRDefault="00E77A72" w:rsidP="00B3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842B" w14:textId="77777777" w:rsidR="00B32712" w:rsidRDefault="00B32712">
    <w:pPr>
      <w:pStyle w:val="Footer"/>
      <w:jc w:val="right"/>
    </w:pPr>
  </w:p>
  <w:p w14:paraId="3FAD5CC2" w14:textId="77777777" w:rsidR="00B32712" w:rsidRDefault="00B32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793E3" w14:textId="77777777" w:rsidR="00E77A72" w:rsidRDefault="00E77A72" w:rsidP="00B32712">
      <w:r>
        <w:separator/>
      </w:r>
    </w:p>
  </w:footnote>
  <w:footnote w:type="continuationSeparator" w:id="0">
    <w:p w14:paraId="31A1C191" w14:textId="77777777" w:rsidR="00E77A72" w:rsidRDefault="00E77A72" w:rsidP="00B3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654812"/>
      <w:docPartObj>
        <w:docPartGallery w:val="Page Numbers (Top of Page)"/>
        <w:docPartUnique/>
      </w:docPartObj>
    </w:sdtPr>
    <w:sdtEndPr>
      <w:rPr>
        <w:noProof/>
      </w:rPr>
    </w:sdtEndPr>
    <w:sdtContent>
      <w:p w14:paraId="4657802B" w14:textId="77777777" w:rsidR="00402381" w:rsidRDefault="00402381">
        <w:pPr>
          <w:pStyle w:val="Header"/>
          <w:jc w:val="center"/>
        </w:pPr>
        <w:r>
          <w:fldChar w:fldCharType="begin"/>
        </w:r>
        <w:r>
          <w:instrText xml:space="preserve"> PAGE   \* MERGEFORMAT </w:instrText>
        </w:r>
        <w:r>
          <w:fldChar w:fldCharType="separate"/>
        </w:r>
        <w:r w:rsidR="00FF7FBC">
          <w:rPr>
            <w:noProof/>
          </w:rPr>
          <w:t>5</w:t>
        </w:r>
        <w:r>
          <w:rPr>
            <w:noProof/>
          </w:rPr>
          <w:fldChar w:fldCharType="end"/>
        </w:r>
      </w:p>
    </w:sdtContent>
  </w:sdt>
  <w:p w14:paraId="25DCBCA0" w14:textId="77777777" w:rsidR="00402381" w:rsidRDefault="0040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2C2"/>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749E3"/>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C07AC"/>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24345"/>
    <w:multiLevelType w:val="hybridMultilevel"/>
    <w:tmpl w:val="12AA5EF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4BD49F9"/>
    <w:multiLevelType w:val="hybridMultilevel"/>
    <w:tmpl w:val="3CA2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23D5F"/>
    <w:multiLevelType w:val="hybridMultilevel"/>
    <w:tmpl w:val="663A4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702F"/>
    <w:multiLevelType w:val="hybridMultilevel"/>
    <w:tmpl w:val="11F8B65A"/>
    <w:lvl w:ilvl="0" w:tplc="0409000F">
      <w:start w:val="1"/>
      <w:numFmt w:val="decimal"/>
      <w:lvlText w:val="%1."/>
      <w:lvlJc w:val="left"/>
      <w:pPr>
        <w:tabs>
          <w:tab w:val="num" w:pos="427"/>
        </w:tabs>
        <w:ind w:left="427" w:hanging="360"/>
      </w:pPr>
    </w:lvl>
    <w:lvl w:ilvl="1" w:tplc="04090019" w:tentative="1">
      <w:start w:val="1"/>
      <w:numFmt w:val="lowerLetter"/>
      <w:lvlText w:val="%2."/>
      <w:lvlJc w:val="left"/>
      <w:pPr>
        <w:tabs>
          <w:tab w:val="num" w:pos="1147"/>
        </w:tabs>
        <w:ind w:left="1147" w:hanging="360"/>
      </w:pPr>
    </w:lvl>
    <w:lvl w:ilvl="2" w:tplc="0409001B" w:tentative="1">
      <w:start w:val="1"/>
      <w:numFmt w:val="lowerRoman"/>
      <w:lvlText w:val="%3."/>
      <w:lvlJc w:val="right"/>
      <w:pPr>
        <w:tabs>
          <w:tab w:val="num" w:pos="1867"/>
        </w:tabs>
        <w:ind w:left="1867" w:hanging="180"/>
      </w:pPr>
    </w:lvl>
    <w:lvl w:ilvl="3" w:tplc="0409000F" w:tentative="1">
      <w:start w:val="1"/>
      <w:numFmt w:val="decimal"/>
      <w:lvlText w:val="%4."/>
      <w:lvlJc w:val="left"/>
      <w:pPr>
        <w:tabs>
          <w:tab w:val="num" w:pos="2587"/>
        </w:tabs>
        <w:ind w:left="2587" w:hanging="360"/>
      </w:pPr>
    </w:lvl>
    <w:lvl w:ilvl="4" w:tplc="04090019" w:tentative="1">
      <w:start w:val="1"/>
      <w:numFmt w:val="lowerLetter"/>
      <w:lvlText w:val="%5."/>
      <w:lvlJc w:val="left"/>
      <w:pPr>
        <w:tabs>
          <w:tab w:val="num" w:pos="3307"/>
        </w:tabs>
        <w:ind w:left="3307" w:hanging="360"/>
      </w:pPr>
    </w:lvl>
    <w:lvl w:ilvl="5" w:tplc="0409001B" w:tentative="1">
      <w:start w:val="1"/>
      <w:numFmt w:val="lowerRoman"/>
      <w:lvlText w:val="%6."/>
      <w:lvlJc w:val="right"/>
      <w:pPr>
        <w:tabs>
          <w:tab w:val="num" w:pos="4027"/>
        </w:tabs>
        <w:ind w:left="4027" w:hanging="180"/>
      </w:pPr>
    </w:lvl>
    <w:lvl w:ilvl="6" w:tplc="0409000F" w:tentative="1">
      <w:start w:val="1"/>
      <w:numFmt w:val="decimal"/>
      <w:lvlText w:val="%7."/>
      <w:lvlJc w:val="left"/>
      <w:pPr>
        <w:tabs>
          <w:tab w:val="num" w:pos="4747"/>
        </w:tabs>
        <w:ind w:left="4747" w:hanging="360"/>
      </w:pPr>
    </w:lvl>
    <w:lvl w:ilvl="7" w:tplc="04090019" w:tentative="1">
      <w:start w:val="1"/>
      <w:numFmt w:val="lowerLetter"/>
      <w:lvlText w:val="%8."/>
      <w:lvlJc w:val="left"/>
      <w:pPr>
        <w:tabs>
          <w:tab w:val="num" w:pos="5467"/>
        </w:tabs>
        <w:ind w:left="5467" w:hanging="360"/>
      </w:pPr>
    </w:lvl>
    <w:lvl w:ilvl="8" w:tplc="0409001B" w:tentative="1">
      <w:start w:val="1"/>
      <w:numFmt w:val="lowerRoman"/>
      <w:lvlText w:val="%9."/>
      <w:lvlJc w:val="right"/>
      <w:pPr>
        <w:tabs>
          <w:tab w:val="num" w:pos="6187"/>
        </w:tabs>
        <w:ind w:left="6187" w:hanging="180"/>
      </w:pPr>
    </w:lvl>
  </w:abstractNum>
  <w:abstractNum w:abstractNumId="7" w15:restartNumberingAfterBreak="0">
    <w:nsid w:val="1F635BEC"/>
    <w:multiLevelType w:val="hybridMultilevel"/>
    <w:tmpl w:val="E898CCD2"/>
    <w:lvl w:ilvl="0" w:tplc="EE8037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4765B"/>
    <w:multiLevelType w:val="hybridMultilevel"/>
    <w:tmpl w:val="A6405160"/>
    <w:lvl w:ilvl="0" w:tplc="013808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55DD4"/>
    <w:multiLevelType w:val="hybridMultilevel"/>
    <w:tmpl w:val="C7549BF2"/>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4E5C5E"/>
    <w:multiLevelType w:val="hybridMultilevel"/>
    <w:tmpl w:val="CC14CF26"/>
    <w:lvl w:ilvl="0" w:tplc="FD4E1D0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15:restartNumberingAfterBreak="0">
    <w:nsid w:val="2F714E94"/>
    <w:multiLevelType w:val="hybridMultilevel"/>
    <w:tmpl w:val="8902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A6CE7"/>
    <w:multiLevelType w:val="hybridMultilevel"/>
    <w:tmpl w:val="9EA23892"/>
    <w:lvl w:ilvl="0" w:tplc="0532AB1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38D044A6"/>
    <w:multiLevelType w:val="hybridMultilevel"/>
    <w:tmpl w:val="E4EE2CBA"/>
    <w:lvl w:ilvl="0" w:tplc="5AC80BB4">
      <w:start w:val="1"/>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070D66"/>
    <w:multiLevelType w:val="hybridMultilevel"/>
    <w:tmpl w:val="56686192"/>
    <w:lvl w:ilvl="0" w:tplc="3010506C">
      <w:start w:val="1"/>
      <w:numFmt w:val="decimal"/>
      <w:lvlText w:val="%1."/>
      <w:lvlJc w:val="left"/>
      <w:pPr>
        <w:ind w:left="720" w:hanging="360"/>
      </w:pPr>
      <w:rPr>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E436B"/>
    <w:multiLevelType w:val="hybridMultilevel"/>
    <w:tmpl w:val="3BAC7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0C27"/>
    <w:multiLevelType w:val="hybridMultilevel"/>
    <w:tmpl w:val="CCF8E2BC"/>
    <w:lvl w:ilvl="0" w:tplc="2086F5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28E5"/>
    <w:multiLevelType w:val="hybridMultilevel"/>
    <w:tmpl w:val="79DA1E48"/>
    <w:lvl w:ilvl="0" w:tplc="7766EB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37DF1"/>
    <w:multiLevelType w:val="hybridMultilevel"/>
    <w:tmpl w:val="09021480"/>
    <w:lvl w:ilvl="0" w:tplc="AC84CE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37743"/>
    <w:multiLevelType w:val="hybridMultilevel"/>
    <w:tmpl w:val="B22266A8"/>
    <w:lvl w:ilvl="0" w:tplc="42843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A7BA8"/>
    <w:multiLevelType w:val="hybridMultilevel"/>
    <w:tmpl w:val="9F82D4BC"/>
    <w:lvl w:ilvl="0" w:tplc="2DF21B32">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47B81171"/>
    <w:multiLevelType w:val="hybridMultilevel"/>
    <w:tmpl w:val="7EC0F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129FB"/>
    <w:multiLevelType w:val="hybridMultilevel"/>
    <w:tmpl w:val="7F100BA4"/>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23" w15:restartNumberingAfterBreak="0">
    <w:nsid w:val="55DD50E0"/>
    <w:multiLevelType w:val="hybridMultilevel"/>
    <w:tmpl w:val="93CC7C38"/>
    <w:lvl w:ilvl="0" w:tplc="F3384E4E">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4" w15:restartNumberingAfterBreak="0">
    <w:nsid w:val="56C176D4"/>
    <w:multiLevelType w:val="hybridMultilevel"/>
    <w:tmpl w:val="8222D99A"/>
    <w:lvl w:ilvl="0" w:tplc="974E1136">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15:restartNumberingAfterBreak="0">
    <w:nsid w:val="57691F08"/>
    <w:multiLevelType w:val="hybridMultilevel"/>
    <w:tmpl w:val="4EDCE3F0"/>
    <w:lvl w:ilvl="0" w:tplc="E068A7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733C4"/>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FF45A4"/>
    <w:multiLevelType w:val="hybridMultilevel"/>
    <w:tmpl w:val="F5A6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87DB7"/>
    <w:multiLevelType w:val="hybridMultilevel"/>
    <w:tmpl w:val="C7B64F0C"/>
    <w:lvl w:ilvl="0" w:tplc="04F8E7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A68CF"/>
    <w:multiLevelType w:val="hybridMultilevel"/>
    <w:tmpl w:val="9D0A1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14BC1"/>
    <w:multiLevelType w:val="hybridMultilevel"/>
    <w:tmpl w:val="601EBA06"/>
    <w:lvl w:ilvl="0" w:tplc="3048A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5F5A98"/>
    <w:multiLevelType w:val="hybridMultilevel"/>
    <w:tmpl w:val="906CED4E"/>
    <w:lvl w:ilvl="0" w:tplc="B060F2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359B1"/>
    <w:multiLevelType w:val="hybridMultilevel"/>
    <w:tmpl w:val="27287478"/>
    <w:lvl w:ilvl="0" w:tplc="3010506C">
      <w:start w:val="1"/>
      <w:numFmt w:val="decimal"/>
      <w:lvlText w:val="%1."/>
      <w:lvlJc w:val="left"/>
      <w:pPr>
        <w:tabs>
          <w:tab w:val="num" w:pos="360"/>
        </w:tabs>
        <w:ind w:left="360" w:hanging="360"/>
      </w:pPr>
      <w:rPr>
        <w:b w:val="0"/>
        <w:i w:val="0"/>
        <w:sz w:val="26"/>
        <w:szCs w:val="26"/>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3" w15:restartNumberingAfterBreak="0">
    <w:nsid w:val="73431976"/>
    <w:multiLevelType w:val="hybridMultilevel"/>
    <w:tmpl w:val="671035D2"/>
    <w:lvl w:ilvl="0" w:tplc="A732B0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E72"/>
    <w:multiLevelType w:val="hybridMultilevel"/>
    <w:tmpl w:val="201C5794"/>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200079"/>
    <w:multiLevelType w:val="hybridMultilevel"/>
    <w:tmpl w:val="0838BE2C"/>
    <w:lvl w:ilvl="0" w:tplc="1F1603BA">
      <w:start w:val="1"/>
      <w:numFmt w:val="decimal"/>
      <w:lvlText w:val="%1."/>
      <w:lvlJc w:val="left"/>
      <w:pPr>
        <w:ind w:left="899" w:hanging="360"/>
      </w:pPr>
      <w:rPr>
        <w:rFonts w:ascii="Times New Roman" w:eastAsia="Times New Roman" w:hAnsi="Times New Roman" w:cs="Times New Roman"/>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6" w15:restartNumberingAfterBreak="0">
    <w:nsid w:val="7EEC7205"/>
    <w:multiLevelType w:val="hybridMultilevel"/>
    <w:tmpl w:val="BB4842B2"/>
    <w:lvl w:ilvl="0" w:tplc="02FCDF9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7" w15:restartNumberingAfterBreak="0">
    <w:nsid w:val="7FD1390A"/>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877075">
    <w:abstractNumId w:val="3"/>
  </w:num>
  <w:num w:numId="2" w16cid:durableId="956181412">
    <w:abstractNumId w:val="6"/>
  </w:num>
  <w:num w:numId="3" w16cid:durableId="1288396042">
    <w:abstractNumId w:val="32"/>
  </w:num>
  <w:num w:numId="4" w16cid:durableId="1789541429">
    <w:abstractNumId w:val="22"/>
  </w:num>
  <w:num w:numId="5" w16cid:durableId="2027051535">
    <w:abstractNumId w:val="34"/>
  </w:num>
  <w:num w:numId="6" w16cid:durableId="1938974669">
    <w:abstractNumId w:val="9"/>
  </w:num>
  <w:num w:numId="7" w16cid:durableId="1004894149">
    <w:abstractNumId w:val="2"/>
  </w:num>
  <w:num w:numId="8" w16cid:durableId="442189004">
    <w:abstractNumId w:val="10"/>
  </w:num>
  <w:num w:numId="9" w16cid:durableId="1046638666">
    <w:abstractNumId w:val="20"/>
  </w:num>
  <w:num w:numId="10" w16cid:durableId="301694227">
    <w:abstractNumId w:val="0"/>
  </w:num>
  <w:num w:numId="11" w16cid:durableId="2056420448">
    <w:abstractNumId w:val="11"/>
  </w:num>
  <w:num w:numId="12" w16cid:durableId="443574143">
    <w:abstractNumId w:val="15"/>
  </w:num>
  <w:num w:numId="13" w16cid:durableId="897666023">
    <w:abstractNumId w:val="5"/>
  </w:num>
  <w:num w:numId="14" w16cid:durableId="1271202258">
    <w:abstractNumId w:val="27"/>
  </w:num>
  <w:num w:numId="15" w16cid:durableId="880484862">
    <w:abstractNumId w:val="4"/>
  </w:num>
  <w:num w:numId="16" w16cid:durableId="100415428">
    <w:abstractNumId w:val="21"/>
  </w:num>
  <w:num w:numId="17" w16cid:durableId="1627001946">
    <w:abstractNumId w:val="29"/>
  </w:num>
  <w:num w:numId="18" w16cid:durableId="923564621">
    <w:abstractNumId w:val="14"/>
  </w:num>
  <w:num w:numId="19" w16cid:durableId="284777754">
    <w:abstractNumId w:val="26"/>
  </w:num>
  <w:num w:numId="20" w16cid:durableId="314916560">
    <w:abstractNumId w:val="1"/>
  </w:num>
  <w:num w:numId="21" w16cid:durableId="324482667">
    <w:abstractNumId w:val="37"/>
  </w:num>
  <w:num w:numId="22" w16cid:durableId="1593393540">
    <w:abstractNumId w:val="30"/>
  </w:num>
  <w:num w:numId="23" w16cid:durableId="1228224011">
    <w:abstractNumId w:val="24"/>
  </w:num>
  <w:num w:numId="24" w16cid:durableId="213350950">
    <w:abstractNumId w:val="23"/>
  </w:num>
  <w:num w:numId="25" w16cid:durableId="1918904855">
    <w:abstractNumId w:val="35"/>
  </w:num>
  <w:num w:numId="26" w16cid:durableId="1467822322">
    <w:abstractNumId w:val="12"/>
  </w:num>
  <w:num w:numId="27" w16cid:durableId="1673989074">
    <w:abstractNumId w:val="36"/>
  </w:num>
  <w:num w:numId="28" w16cid:durableId="700522026">
    <w:abstractNumId w:val="7"/>
  </w:num>
  <w:num w:numId="29" w16cid:durableId="2040430537">
    <w:abstractNumId w:val="8"/>
  </w:num>
  <w:num w:numId="30" w16cid:durableId="1483545224">
    <w:abstractNumId w:val="25"/>
  </w:num>
  <w:num w:numId="31" w16cid:durableId="943270106">
    <w:abstractNumId w:val="18"/>
  </w:num>
  <w:num w:numId="32" w16cid:durableId="142547599">
    <w:abstractNumId w:val="19"/>
  </w:num>
  <w:num w:numId="33" w16cid:durableId="532886126">
    <w:abstractNumId w:val="33"/>
  </w:num>
  <w:num w:numId="34" w16cid:durableId="246307636">
    <w:abstractNumId w:val="31"/>
  </w:num>
  <w:num w:numId="35" w16cid:durableId="2030065824">
    <w:abstractNumId w:val="16"/>
  </w:num>
  <w:num w:numId="36" w16cid:durableId="905604247">
    <w:abstractNumId w:val="28"/>
  </w:num>
  <w:num w:numId="37" w16cid:durableId="1972125011">
    <w:abstractNumId w:val="17"/>
  </w:num>
  <w:num w:numId="38" w16cid:durableId="51926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8DD"/>
    <w:rsid w:val="00001551"/>
    <w:rsid w:val="00007285"/>
    <w:rsid w:val="00010EF9"/>
    <w:rsid w:val="000259FA"/>
    <w:rsid w:val="00026FCB"/>
    <w:rsid w:val="000274B0"/>
    <w:rsid w:val="00033910"/>
    <w:rsid w:val="0003663C"/>
    <w:rsid w:val="0004420B"/>
    <w:rsid w:val="00044462"/>
    <w:rsid w:val="00044AEC"/>
    <w:rsid w:val="00044C31"/>
    <w:rsid w:val="000569E7"/>
    <w:rsid w:val="0007055F"/>
    <w:rsid w:val="000815B6"/>
    <w:rsid w:val="00091D70"/>
    <w:rsid w:val="0009550B"/>
    <w:rsid w:val="00096A8D"/>
    <w:rsid w:val="000975C5"/>
    <w:rsid w:val="00097E77"/>
    <w:rsid w:val="000B026B"/>
    <w:rsid w:val="000B6613"/>
    <w:rsid w:val="000D0486"/>
    <w:rsid w:val="000D5A18"/>
    <w:rsid w:val="000E0274"/>
    <w:rsid w:val="000E2F4F"/>
    <w:rsid w:val="000E33AC"/>
    <w:rsid w:val="000E70DB"/>
    <w:rsid w:val="000F41BF"/>
    <w:rsid w:val="00104410"/>
    <w:rsid w:val="001113E8"/>
    <w:rsid w:val="001157D9"/>
    <w:rsid w:val="00115C3A"/>
    <w:rsid w:val="001307F9"/>
    <w:rsid w:val="001375B4"/>
    <w:rsid w:val="0014040E"/>
    <w:rsid w:val="00147660"/>
    <w:rsid w:val="00151004"/>
    <w:rsid w:val="00152AAC"/>
    <w:rsid w:val="001535C6"/>
    <w:rsid w:val="00160252"/>
    <w:rsid w:val="001629F5"/>
    <w:rsid w:val="00163290"/>
    <w:rsid w:val="0016655D"/>
    <w:rsid w:val="00184F3D"/>
    <w:rsid w:val="001876B7"/>
    <w:rsid w:val="00187743"/>
    <w:rsid w:val="001977FE"/>
    <w:rsid w:val="001A0419"/>
    <w:rsid w:val="001A4913"/>
    <w:rsid w:val="001A56BB"/>
    <w:rsid w:val="001B08A9"/>
    <w:rsid w:val="001B520F"/>
    <w:rsid w:val="001B62A8"/>
    <w:rsid w:val="001C1052"/>
    <w:rsid w:val="001C464D"/>
    <w:rsid w:val="001C77E7"/>
    <w:rsid w:val="001D12DB"/>
    <w:rsid w:val="001D1F1B"/>
    <w:rsid w:val="001D2209"/>
    <w:rsid w:val="001E4F8D"/>
    <w:rsid w:val="001E6630"/>
    <w:rsid w:val="001F1249"/>
    <w:rsid w:val="001F16E4"/>
    <w:rsid w:val="001F2786"/>
    <w:rsid w:val="001F2D83"/>
    <w:rsid w:val="001F39A6"/>
    <w:rsid w:val="00204FF1"/>
    <w:rsid w:val="00214856"/>
    <w:rsid w:val="002202CC"/>
    <w:rsid w:val="00223F39"/>
    <w:rsid w:val="00224298"/>
    <w:rsid w:val="00225622"/>
    <w:rsid w:val="00231C6C"/>
    <w:rsid w:val="0023470F"/>
    <w:rsid w:val="002406EC"/>
    <w:rsid w:val="00241F17"/>
    <w:rsid w:val="0024241B"/>
    <w:rsid w:val="00245DC9"/>
    <w:rsid w:val="002467EF"/>
    <w:rsid w:val="00255028"/>
    <w:rsid w:val="0025666E"/>
    <w:rsid w:val="00284F5F"/>
    <w:rsid w:val="002A23FA"/>
    <w:rsid w:val="002A502A"/>
    <w:rsid w:val="002A75C6"/>
    <w:rsid w:val="002A79EE"/>
    <w:rsid w:val="002B129D"/>
    <w:rsid w:val="002B5959"/>
    <w:rsid w:val="002C0684"/>
    <w:rsid w:val="002C359C"/>
    <w:rsid w:val="002C6CD3"/>
    <w:rsid w:val="002D29BE"/>
    <w:rsid w:val="002E316E"/>
    <w:rsid w:val="002F338F"/>
    <w:rsid w:val="00301A77"/>
    <w:rsid w:val="00312229"/>
    <w:rsid w:val="00312C38"/>
    <w:rsid w:val="003150E4"/>
    <w:rsid w:val="00315881"/>
    <w:rsid w:val="003233E4"/>
    <w:rsid w:val="00327FE3"/>
    <w:rsid w:val="00337DA1"/>
    <w:rsid w:val="003417EB"/>
    <w:rsid w:val="00345935"/>
    <w:rsid w:val="0034690A"/>
    <w:rsid w:val="003477C0"/>
    <w:rsid w:val="00352C35"/>
    <w:rsid w:val="0035699D"/>
    <w:rsid w:val="00357C4E"/>
    <w:rsid w:val="00363D38"/>
    <w:rsid w:val="003651AD"/>
    <w:rsid w:val="0036775E"/>
    <w:rsid w:val="003737DB"/>
    <w:rsid w:val="003817D8"/>
    <w:rsid w:val="00385711"/>
    <w:rsid w:val="003905AD"/>
    <w:rsid w:val="003A1E80"/>
    <w:rsid w:val="003A78C1"/>
    <w:rsid w:val="003B35C0"/>
    <w:rsid w:val="003B45F4"/>
    <w:rsid w:val="003B672F"/>
    <w:rsid w:val="003C6D7E"/>
    <w:rsid w:val="003D1D2C"/>
    <w:rsid w:val="003D4277"/>
    <w:rsid w:val="003D4CCE"/>
    <w:rsid w:val="003E7C6E"/>
    <w:rsid w:val="003F0C84"/>
    <w:rsid w:val="003F277F"/>
    <w:rsid w:val="003F370F"/>
    <w:rsid w:val="003F4BC4"/>
    <w:rsid w:val="0040134E"/>
    <w:rsid w:val="004014E3"/>
    <w:rsid w:val="00402381"/>
    <w:rsid w:val="00402D13"/>
    <w:rsid w:val="004033E0"/>
    <w:rsid w:val="00406F70"/>
    <w:rsid w:val="00412CE1"/>
    <w:rsid w:val="004148F7"/>
    <w:rsid w:val="00414ADF"/>
    <w:rsid w:val="004207C0"/>
    <w:rsid w:val="00421D4B"/>
    <w:rsid w:val="004274EB"/>
    <w:rsid w:val="00435CBD"/>
    <w:rsid w:val="00447359"/>
    <w:rsid w:val="00453470"/>
    <w:rsid w:val="00453D74"/>
    <w:rsid w:val="00454ACC"/>
    <w:rsid w:val="00460608"/>
    <w:rsid w:val="004674C1"/>
    <w:rsid w:val="004715CA"/>
    <w:rsid w:val="00476651"/>
    <w:rsid w:val="00476CB3"/>
    <w:rsid w:val="00483A9A"/>
    <w:rsid w:val="00484221"/>
    <w:rsid w:val="0048777A"/>
    <w:rsid w:val="00493136"/>
    <w:rsid w:val="00496161"/>
    <w:rsid w:val="00497ACC"/>
    <w:rsid w:val="004A06F0"/>
    <w:rsid w:val="004A4242"/>
    <w:rsid w:val="004A5B52"/>
    <w:rsid w:val="004A6410"/>
    <w:rsid w:val="004A6501"/>
    <w:rsid w:val="004B2041"/>
    <w:rsid w:val="004B2CC9"/>
    <w:rsid w:val="004B394C"/>
    <w:rsid w:val="004B5DB6"/>
    <w:rsid w:val="004B756C"/>
    <w:rsid w:val="004C022E"/>
    <w:rsid w:val="004C0FDB"/>
    <w:rsid w:val="004C4338"/>
    <w:rsid w:val="004E7DD5"/>
    <w:rsid w:val="004F70F3"/>
    <w:rsid w:val="00500E4A"/>
    <w:rsid w:val="00503263"/>
    <w:rsid w:val="00504B70"/>
    <w:rsid w:val="00507915"/>
    <w:rsid w:val="00512A5F"/>
    <w:rsid w:val="005207A1"/>
    <w:rsid w:val="00525119"/>
    <w:rsid w:val="005274D2"/>
    <w:rsid w:val="005275BA"/>
    <w:rsid w:val="00531C36"/>
    <w:rsid w:val="00534C9B"/>
    <w:rsid w:val="005403F1"/>
    <w:rsid w:val="00541CB1"/>
    <w:rsid w:val="00555817"/>
    <w:rsid w:val="005602A6"/>
    <w:rsid w:val="005616EF"/>
    <w:rsid w:val="00564027"/>
    <w:rsid w:val="00565A45"/>
    <w:rsid w:val="0056713A"/>
    <w:rsid w:val="005807CF"/>
    <w:rsid w:val="00581BE3"/>
    <w:rsid w:val="0058594D"/>
    <w:rsid w:val="0058788B"/>
    <w:rsid w:val="00590DCD"/>
    <w:rsid w:val="005966A0"/>
    <w:rsid w:val="005A74F8"/>
    <w:rsid w:val="005B0FFF"/>
    <w:rsid w:val="005B4CCF"/>
    <w:rsid w:val="005B57CA"/>
    <w:rsid w:val="005C067F"/>
    <w:rsid w:val="005C2D01"/>
    <w:rsid w:val="005D5638"/>
    <w:rsid w:val="005E63C0"/>
    <w:rsid w:val="005E6584"/>
    <w:rsid w:val="005F239D"/>
    <w:rsid w:val="005F5A69"/>
    <w:rsid w:val="0060550D"/>
    <w:rsid w:val="006106D0"/>
    <w:rsid w:val="006111EF"/>
    <w:rsid w:val="0061581A"/>
    <w:rsid w:val="00621275"/>
    <w:rsid w:val="00623BFC"/>
    <w:rsid w:val="00627F53"/>
    <w:rsid w:val="00634E89"/>
    <w:rsid w:val="00640647"/>
    <w:rsid w:val="006426D9"/>
    <w:rsid w:val="0064429D"/>
    <w:rsid w:val="006462CF"/>
    <w:rsid w:val="00657AC2"/>
    <w:rsid w:val="00660BAD"/>
    <w:rsid w:val="0066119F"/>
    <w:rsid w:val="00666BB1"/>
    <w:rsid w:val="00666E84"/>
    <w:rsid w:val="006677D4"/>
    <w:rsid w:val="00677C1E"/>
    <w:rsid w:val="006828F7"/>
    <w:rsid w:val="00683956"/>
    <w:rsid w:val="00694955"/>
    <w:rsid w:val="00695D93"/>
    <w:rsid w:val="006A76A6"/>
    <w:rsid w:val="006B2B80"/>
    <w:rsid w:val="006B2DCB"/>
    <w:rsid w:val="006C3CF1"/>
    <w:rsid w:val="006C4B93"/>
    <w:rsid w:val="006C7309"/>
    <w:rsid w:val="006D1AC9"/>
    <w:rsid w:val="006D6091"/>
    <w:rsid w:val="006D6A3F"/>
    <w:rsid w:val="006E655A"/>
    <w:rsid w:val="006F50E5"/>
    <w:rsid w:val="006F7763"/>
    <w:rsid w:val="007006B7"/>
    <w:rsid w:val="00701BAE"/>
    <w:rsid w:val="00706602"/>
    <w:rsid w:val="00711679"/>
    <w:rsid w:val="00715BE9"/>
    <w:rsid w:val="00717537"/>
    <w:rsid w:val="007207C8"/>
    <w:rsid w:val="00726384"/>
    <w:rsid w:val="00727F75"/>
    <w:rsid w:val="00742535"/>
    <w:rsid w:val="0075662F"/>
    <w:rsid w:val="007603CA"/>
    <w:rsid w:val="007608BC"/>
    <w:rsid w:val="00764D2F"/>
    <w:rsid w:val="0077213E"/>
    <w:rsid w:val="00773BC6"/>
    <w:rsid w:val="00774599"/>
    <w:rsid w:val="00780743"/>
    <w:rsid w:val="00787764"/>
    <w:rsid w:val="00795894"/>
    <w:rsid w:val="00795D63"/>
    <w:rsid w:val="0079734A"/>
    <w:rsid w:val="007A0167"/>
    <w:rsid w:val="007A2D80"/>
    <w:rsid w:val="007A4C91"/>
    <w:rsid w:val="007B75A3"/>
    <w:rsid w:val="007B7E88"/>
    <w:rsid w:val="007C1314"/>
    <w:rsid w:val="007C1B10"/>
    <w:rsid w:val="007C281E"/>
    <w:rsid w:val="007F009E"/>
    <w:rsid w:val="007F2E9D"/>
    <w:rsid w:val="007F461E"/>
    <w:rsid w:val="007F5DAF"/>
    <w:rsid w:val="008050FC"/>
    <w:rsid w:val="008064F4"/>
    <w:rsid w:val="00807BAF"/>
    <w:rsid w:val="00814D94"/>
    <w:rsid w:val="00821B0B"/>
    <w:rsid w:val="008243F5"/>
    <w:rsid w:val="00824BF0"/>
    <w:rsid w:val="00825431"/>
    <w:rsid w:val="008256FB"/>
    <w:rsid w:val="00831D56"/>
    <w:rsid w:val="008324B0"/>
    <w:rsid w:val="00842F0A"/>
    <w:rsid w:val="00843FBA"/>
    <w:rsid w:val="00845A26"/>
    <w:rsid w:val="008464EE"/>
    <w:rsid w:val="00850DC6"/>
    <w:rsid w:val="0085167B"/>
    <w:rsid w:val="00852687"/>
    <w:rsid w:val="00854B65"/>
    <w:rsid w:val="008576CB"/>
    <w:rsid w:val="00860E8C"/>
    <w:rsid w:val="00864639"/>
    <w:rsid w:val="0086658C"/>
    <w:rsid w:val="0087175A"/>
    <w:rsid w:val="00884D72"/>
    <w:rsid w:val="008867C4"/>
    <w:rsid w:val="00890482"/>
    <w:rsid w:val="008905FC"/>
    <w:rsid w:val="008929D4"/>
    <w:rsid w:val="00893D03"/>
    <w:rsid w:val="00894B46"/>
    <w:rsid w:val="008A175D"/>
    <w:rsid w:val="008B44AD"/>
    <w:rsid w:val="008B4A5C"/>
    <w:rsid w:val="008C09E1"/>
    <w:rsid w:val="008C3B75"/>
    <w:rsid w:val="008D1648"/>
    <w:rsid w:val="008E6316"/>
    <w:rsid w:val="008F2158"/>
    <w:rsid w:val="008F72BA"/>
    <w:rsid w:val="00901493"/>
    <w:rsid w:val="009046CF"/>
    <w:rsid w:val="009076C8"/>
    <w:rsid w:val="00911AAF"/>
    <w:rsid w:val="00911FD5"/>
    <w:rsid w:val="0092505A"/>
    <w:rsid w:val="009278B9"/>
    <w:rsid w:val="00934BAF"/>
    <w:rsid w:val="009429D6"/>
    <w:rsid w:val="009460AB"/>
    <w:rsid w:val="0094693A"/>
    <w:rsid w:val="00947944"/>
    <w:rsid w:val="009545A0"/>
    <w:rsid w:val="009546F3"/>
    <w:rsid w:val="0095740E"/>
    <w:rsid w:val="00962059"/>
    <w:rsid w:val="0096759E"/>
    <w:rsid w:val="00974070"/>
    <w:rsid w:val="0097543D"/>
    <w:rsid w:val="00982966"/>
    <w:rsid w:val="00986F83"/>
    <w:rsid w:val="009B10B6"/>
    <w:rsid w:val="009B2057"/>
    <w:rsid w:val="009B2761"/>
    <w:rsid w:val="009C302F"/>
    <w:rsid w:val="009C6EBC"/>
    <w:rsid w:val="009D1FE3"/>
    <w:rsid w:val="009D369C"/>
    <w:rsid w:val="009E36D3"/>
    <w:rsid w:val="009F6028"/>
    <w:rsid w:val="009F7A62"/>
    <w:rsid w:val="00A0668D"/>
    <w:rsid w:val="00A15CB1"/>
    <w:rsid w:val="00A16585"/>
    <w:rsid w:val="00A200BA"/>
    <w:rsid w:val="00A241BD"/>
    <w:rsid w:val="00A344D5"/>
    <w:rsid w:val="00A35278"/>
    <w:rsid w:val="00A3725B"/>
    <w:rsid w:val="00A412AE"/>
    <w:rsid w:val="00A475B0"/>
    <w:rsid w:val="00A52FB6"/>
    <w:rsid w:val="00A53B18"/>
    <w:rsid w:val="00A579B1"/>
    <w:rsid w:val="00A65E97"/>
    <w:rsid w:val="00A77C67"/>
    <w:rsid w:val="00A80E1A"/>
    <w:rsid w:val="00A874BB"/>
    <w:rsid w:val="00AA1C76"/>
    <w:rsid w:val="00AA32D1"/>
    <w:rsid w:val="00AA3A6F"/>
    <w:rsid w:val="00AA3C14"/>
    <w:rsid w:val="00AB456D"/>
    <w:rsid w:val="00AC0945"/>
    <w:rsid w:val="00AD414E"/>
    <w:rsid w:val="00AE1544"/>
    <w:rsid w:val="00AE2E35"/>
    <w:rsid w:val="00AF4C7C"/>
    <w:rsid w:val="00AF5411"/>
    <w:rsid w:val="00AF620D"/>
    <w:rsid w:val="00AF7104"/>
    <w:rsid w:val="00B06245"/>
    <w:rsid w:val="00B129F8"/>
    <w:rsid w:val="00B14974"/>
    <w:rsid w:val="00B14D9D"/>
    <w:rsid w:val="00B22C7C"/>
    <w:rsid w:val="00B232FB"/>
    <w:rsid w:val="00B27415"/>
    <w:rsid w:val="00B30B68"/>
    <w:rsid w:val="00B32712"/>
    <w:rsid w:val="00B44C83"/>
    <w:rsid w:val="00B45B61"/>
    <w:rsid w:val="00B45C53"/>
    <w:rsid w:val="00B46874"/>
    <w:rsid w:val="00B52CF3"/>
    <w:rsid w:val="00B56E18"/>
    <w:rsid w:val="00B607BF"/>
    <w:rsid w:val="00B6116F"/>
    <w:rsid w:val="00B65D38"/>
    <w:rsid w:val="00B7109F"/>
    <w:rsid w:val="00B731CE"/>
    <w:rsid w:val="00B74194"/>
    <w:rsid w:val="00B749B4"/>
    <w:rsid w:val="00B95748"/>
    <w:rsid w:val="00B97228"/>
    <w:rsid w:val="00BA381A"/>
    <w:rsid w:val="00BA3B58"/>
    <w:rsid w:val="00BB5D0E"/>
    <w:rsid w:val="00BB75EA"/>
    <w:rsid w:val="00BC3265"/>
    <w:rsid w:val="00BC6FB9"/>
    <w:rsid w:val="00BD1854"/>
    <w:rsid w:val="00BD2DCB"/>
    <w:rsid w:val="00BF0451"/>
    <w:rsid w:val="00BF28B8"/>
    <w:rsid w:val="00BF5735"/>
    <w:rsid w:val="00C10332"/>
    <w:rsid w:val="00C12D97"/>
    <w:rsid w:val="00C16037"/>
    <w:rsid w:val="00C164E8"/>
    <w:rsid w:val="00C17089"/>
    <w:rsid w:val="00C17FA4"/>
    <w:rsid w:val="00C25A25"/>
    <w:rsid w:val="00C27BEA"/>
    <w:rsid w:val="00C3486F"/>
    <w:rsid w:val="00C35144"/>
    <w:rsid w:val="00C37D81"/>
    <w:rsid w:val="00C40AF4"/>
    <w:rsid w:val="00C464FC"/>
    <w:rsid w:val="00C4727C"/>
    <w:rsid w:val="00C477D7"/>
    <w:rsid w:val="00C53F4F"/>
    <w:rsid w:val="00C604C9"/>
    <w:rsid w:val="00C64E6F"/>
    <w:rsid w:val="00C73CF4"/>
    <w:rsid w:val="00C75ED4"/>
    <w:rsid w:val="00C92205"/>
    <w:rsid w:val="00C94A6F"/>
    <w:rsid w:val="00C95CE0"/>
    <w:rsid w:val="00C96BD5"/>
    <w:rsid w:val="00CA032D"/>
    <w:rsid w:val="00CB200A"/>
    <w:rsid w:val="00CC1C1F"/>
    <w:rsid w:val="00CD3B56"/>
    <w:rsid w:val="00CD431F"/>
    <w:rsid w:val="00CD46F4"/>
    <w:rsid w:val="00CD6135"/>
    <w:rsid w:val="00CE44A1"/>
    <w:rsid w:val="00CE6217"/>
    <w:rsid w:val="00CF681E"/>
    <w:rsid w:val="00D015EC"/>
    <w:rsid w:val="00D1284F"/>
    <w:rsid w:val="00D13A41"/>
    <w:rsid w:val="00D20F4D"/>
    <w:rsid w:val="00D301F9"/>
    <w:rsid w:val="00D320BF"/>
    <w:rsid w:val="00D42DB0"/>
    <w:rsid w:val="00D55505"/>
    <w:rsid w:val="00D56B65"/>
    <w:rsid w:val="00D7085C"/>
    <w:rsid w:val="00D82FD9"/>
    <w:rsid w:val="00D905FC"/>
    <w:rsid w:val="00D92DFF"/>
    <w:rsid w:val="00DB03EA"/>
    <w:rsid w:val="00DB54DB"/>
    <w:rsid w:val="00DB68EB"/>
    <w:rsid w:val="00DC1ACF"/>
    <w:rsid w:val="00DC45B0"/>
    <w:rsid w:val="00DC6A08"/>
    <w:rsid w:val="00DD17E6"/>
    <w:rsid w:val="00DD49D2"/>
    <w:rsid w:val="00DD65DD"/>
    <w:rsid w:val="00DE00EE"/>
    <w:rsid w:val="00DE68A0"/>
    <w:rsid w:val="00DE7151"/>
    <w:rsid w:val="00DF08A0"/>
    <w:rsid w:val="00DF5C75"/>
    <w:rsid w:val="00E03D37"/>
    <w:rsid w:val="00E05CFD"/>
    <w:rsid w:val="00E0665D"/>
    <w:rsid w:val="00E06A40"/>
    <w:rsid w:val="00E128DD"/>
    <w:rsid w:val="00E13FA6"/>
    <w:rsid w:val="00E155A8"/>
    <w:rsid w:val="00E23DE0"/>
    <w:rsid w:val="00E2753A"/>
    <w:rsid w:val="00E30638"/>
    <w:rsid w:val="00E31445"/>
    <w:rsid w:val="00E3353F"/>
    <w:rsid w:val="00E43591"/>
    <w:rsid w:val="00E50766"/>
    <w:rsid w:val="00E5385A"/>
    <w:rsid w:val="00E764BC"/>
    <w:rsid w:val="00E77A72"/>
    <w:rsid w:val="00E811D5"/>
    <w:rsid w:val="00E87D48"/>
    <w:rsid w:val="00E95CDB"/>
    <w:rsid w:val="00EA2335"/>
    <w:rsid w:val="00EA4445"/>
    <w:rsid w:val="00EA7BE5"/>
    <w:rsid w:val="00EB53E7"/>
    <w:rsid w:val="00EC0126"/>
    <w:rsid w:val="00EC0832"/>
    <w:rsid w:val="00EC0925"/>
    <w:rsid w:val="00EC1261"/>
    <w:rsid w:val="00EC543D"/>
    <w:rsid w:val="00EC672F"/>
    <w:rsid w:val="00EC6BB1"/>
    <w:rsid w:val="00ED60D8"/>
    <w:rsid w:val="00ED69FF"/>
    <w:rsid w:val="00EE34D1"/>
    <w:rsid w:val="00EE6825"/>
    <w:rsid w:val="00EE7311"/>
    <w:rsid w:val="00EF05C0"/>
    <w:rsid w:val="00F105AF"/>
    <w:rsid w:val="00F134FF"/>
    <w:rsid w:val="00F17A36"/>
    <w:rsid w:val="00F20CB9"/>
    <w:rsid w:val="00F305EA"/>
    <w:rsid w:val="00F3341E"/>
    <w:rsid w:val="00F53FEC"/>
    <w:rsid w:val="00F569C4"/>
    <w:rsid w:val="00F57E7F"/>
    <w:rsid w:val="00F750F4"/>
    <w:rsid w:val="00F83614"/>
    <w:rsid w:val="00F940F2"/>
    <w:rsid w:val="00F951C5"/>
    <w:rsid w:val="00F9595A"/>
    <w:rsid w:val="00FA02A2"/>
    <w:rsid w:val="00FA51FC"/>
    <w:rsid w:val="00FA669C"/>
    <w:rsid w:val="00FC5110"/>
    <w:rsid w:val="00FD0B78"/>
    <w:rsid w:val="00FD2D68"/>
    <w:rsid w:val="00FD2F3C"/>
    <w:rsid w:val="00FD7C74"/>
    <w:rsid w:val="00FF0546"/>
    <w:rsid w:val="00FF4DEC"/>
    <w:rsid w:val="00FF644E"/>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68950"/>
  <w15:docId w15:val="{0224AF8F-5C82-424B-A394-F96DCBF8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E128DD"/>
    <w:pPr>
      <w:keepNext/>
      <w:jc w:val="center"/>
      <w:outlineLvl w:val="0"/>
    </w:pPr>
    <w:rPr>
      <w:rFonts w:ascii=".VnTime" w:hAnsi=".VnTime"/>
      <w:b/>
      <w:iCs/>
      <w:szCs w:val="24"/>
    </w:rPr>
  </w:style>
  <w:style w:type="paragraph" w:styleId="Heading2">
    <w:name w:val="heading 2"/>
    <w:basedOn w:val="Normal"/>
    <w:next w:val="Normal"/>
    <w:qFormat/>
    <w:rsid w:val="008243F5"/>
    <w:pPr>
      <w:keepNext/>
      <w:ind w:left="180" w:hanging="180"/>
      <w:outlineLvl w:val="1"/>
    </w:pPr>
    <w:rPr>
      <w:b/>
      <w:i/>
      <w:szCs w:val="24"/>
    </w:rPr>
  </w:style>
  <w:style w:type="paragraph" w:styleId="Heading4">
    <w:name w:val="heading 4"/>
    <w:basedOn w:val="Normal"/>
    <w:next w:val="Normal"/>
    <w:qFormat/>
    <w:rsid w:val="00ED60D8"/>
    <w:pPr>
      <w:keepNext/>
      <w:spacing w:before="240" w:after="60"/>
      <w:outlineLvl w:val="3"/>
    </w:pPr>
    <w:rPr>
      <w:b/>
      <w:bCs/>
    </w:rPr>
  </w:style>
  <w:style w:type="paragraph" w:styleId="Heading5">
    <w:name w:val="heading 5"/>
    <w:basedOn w:val="Normal"/>
    <w:next w:val="Normal"/>
    <w:qFormat/>
    <w:rsid w:val="008243F5"/>
    <w:pPr>
      <w:keepNext/>
      <w:ind w:left="180" w:hanging="180"/>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128DD"/>
    <w:pPr>
      <w:ind w:firstLine="720"/>
      <w:jc w:val="both"/>
    </w:pPr>
    <w:rPr>
      <w:rFonts w:ascii=".VnTime" w:hAnsi=".VnTime"/>
      <w:iCs/>
      <w:sz w:val="24"/>
      <w:szCs w:val="24"/>
    </w:rPr>
  </w:style>
  <w:style w:type="paragraph" w:customStyle="1" w:styleId="DefaultParagraphFontParaCharCharCharCharChar">
    <w:name w:val="Default Paragraph Font Para Char Char Char Char Char"/>
    <w:autoRedefine/>
    <w:rsid w:val="008243F5"/>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A874BB"/>
    <w:pPr>
      <w:tabs>
        <w:tab w:val="left" w:pos="1152"/>
      </w:tabs>
      <w:spacing w:before="120" w:after="120" w:line="312" w:lineRule="auto"/>
    </w:pPr>
    <w:rPr>
      <w:rFonts w:ascii="Arial" w:hAnsi="Arial" w:cs="Arial"/>
      <w:sz w:val="26"/>
      <w:szCs w:val="26"/>
    </w:rPr>
  </w:style>
  <w:style w:type="paragraph" w:customStyle="1" w:styleId="BankNormal">
    <w:name w:val="BankNormal"/>
    <w:basedOn w:val="Normal"/>
    <w:rsid w:val="00ED60D8"/>
    <w:pPr>
      <w:spacing w:after="240"/>
    </w:pPr>
    <w:rPr>
      <w:sz w:val="24"/>
      <w:szCs w:val="20"/>
    </w:rPr>
  </w:style>
  <w:style w:type="table" w:styleId="TableGrid">
    <w:name w:val="Table Grid"/>
    <w:basedOn w:val="TableNormal"/>
    <w:rsid w:val="0074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F72BA"/>
    <w:pPr>
      <w:spacing w:before="100" w:beforeAutospacing="1" w:after="100" w:afterAutospacing="1"/>
    </w:pPr>
    <w:rPr>
      <w:sz w:val="24"/>
      <w:szCs w:val="24"/>
    </w:rPr>
  </w:style>
  <w:style w:type="paragraph" w:styleId="Header">
    <w:name w:val="header"/>
    <w:basedOn w:val="Normal"/>
    <w:link w:val="HeaderChar"/>
    <w:uiPriority w:val="99"/>
    <w:rsid w:val="00B32712"/>
    <w:pPr>
      <w:tabs>
        <w:tab w:val="center" w:pos="4680"/>
        <w:tab w:val="right" w:pos="9360"/>
      </w:tabs>
    </w:pPr>
  </w:style>
  <w:style w:type="character" w:customStyle="1" w:styleId="HeaderChar">
    <w:name w:val="Header Char"/>
    <w:link w:val="Header"/>
    <w:uiPriority w:val="99"/>
    <w:rsid w:val="00B32712"/>
    <w:rPr>
      <w:sz w:val="28"/>
      <w:szCs w:val="28"/>
    </w:rPr>
  </w:style>
  <w:style w:type="paragraph" w:styleId="Footer">
    <w:name w:val="footer"/>
    <w:basedOn w:val="Normal"/>
    <w:link w:val="FooterChar"/>
    <w:uiPriority w:val="99"/>
    <w:rsid w:val="00B32712"/>
    <w:pPr>
      <w:tabs>
        <w:tab w:val="center" w:pos="4680"/>
        <w:tab w:val="right" w:pos="9360"/>
      </w:tabs>
    </w:pPr>
  </w:style>
  <w:style w:type="character" w:customStyle="1" w:styleId="FooterChar">
    <w:name w:val="Footer Char"/>
    <w:link w:val="Footer"/>
    <w:uiPriority w:val="99"/>
    <w:rsid w:val="00B32712"/>
    <w:rPr>
      <w:sz w:val="28"/>
      <w:szCs w:val="28"/>
    </w:rPr>
  </w:style>
  <w:style w:type="paragraph" w:styleId="ListParagraph">
    <w:name w:val="List Paragraph"/>
    <w:basedOn w:val="Normal"/>
    <w:uiPriority w:val="34"/>
    <w:qFormat/>
    <w:rsid w:val="00640647"/>
    <w:pPr>
      <w:ind w:left="720"/>
      <w:contextualSpacing/>
    </w:pPr>
    <w:rPr>
      <w:szCs w:val="24"/>
    </w:rPr>
  </w:style>
  <w:style w:type="character" w:styleId="Strong">
    <w:name w:val="Strong"/>
    <w:qFormat/>
    <w:rsid w:val="00A579B1"/>
    <w:rPr>
      <w:b/>
      <w:bCs/>
    </w:rPr>
  </w:style>
  <w:style w:type="paragraph" w:styleId="BalloonText">
    <w:name w:val="Balloon Text"/>
    <w:basedOn w:val="Normal"/>
    <w:link w:val="BalloonTextChar"/>
    <w:rsid w:val="004E7DD5"/>
    <w:rPr>
      <w:rFonts w:ascii="Tahoma" w:hAnsi="Tahoma" w:cs="Tahoma"/>
      <w:sz w:val="16"/>
      <w:szCs w:val="16"/>
    </w:rPr>
  </w:style>
  <w:style w:type="character" w:customStyle="1" w:styleId="BalloonTextChar">
    <w:name w:val="Balloon Text Char"/>
    <w:basedOn w:val="DefaultParagraphFont"/>
    <w:link w:val="BalloonText"/>
    <w:rsid w:val="004E7DD5"/>
    <w:rPr>
      <w:rFonts w:ascii="Tahoma" w:hAnsi="Tahoma" w:cs="Tahoma"/>
      <w:sz w:val="16"/>
      <w:szCs w:val="16"/>
    </w:rPr>
  </w:style>
  <w:style w:type="paragraph" w:customStyle="1" w:styleId="Char">
    <w:name w:val="Char"/>
    <w:basedOn w:val="Normal"/>
    <w:next w:val="Normal"/>
    <w:autoRedefine/>
    <w:semiHidden/>
    <w:rsid w:val="00D56B65"/>
    <w:pPr>
      <w:spacing w:before="120" w:after="120" w:line="312" w:lineRule="auto"/>
    </w:pPr>
    <w:rPr>
      <w:szCs w:val="22"/>
    </w:rPr>
  </w:style>
  <w:style w:type="paragraph" w:styleId="Revision">
    <w:name w:val="Revision"/>
    <w:hidden/>
    <w:uiPriority w:val="99"/>
    <w:semiHidden/>
    <w:rsid w:val="002B129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21AC-9A1F-43DD-991C-01027259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HHC</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User</dc:creator>
  <cp:lastModifiedBy>Ngo Bao Ngoc</cp:lastModifiedBy>
  <cp:revision>26</cp:revision>
  <cp:lastPrinted>2024-12-13T10:26:00Z</cp:lastPrinted>
  <dcterms:created xsi:type="dcterms:W3CDTF">2024-12-17T03:43:00Z</dcterms:created>
  <dcterms:modified xsi:type="dcterms:W3CDTF">2024-12-19T03:17:00Z</dcterms:modified>
</cp:coreProperties>
</file>